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4DE" w:rsidRDefault="005524DE">
      <w:pPr>
        <w:ind w:left="57" w:right="57" w:firstLine="340"/>
        <w:jc w:val="both"/>
        <w:rPr>
          <w:bCs/>
          <w:color w:val="000000"/>
        </w:rPr>
      </w:pPr>
    </w:p>
    <w:p w:rsidR="005524DE" w:rsidRDefault="001E4876">
      <w:pPr>
        <w:pStyle w:val="a7"/>
        <w:framePr w:w="4171" w:h="4141" w:hRule="exact" w:wrap="auto" w:vAnchor="text" w:hAnchor="page" w:x="7351" w:y="118"/>
      </w:pPr>
      <w:r>
        <w:rPr>
          <w:rFonts w:ascii="Times New Roman" w:hAnsi="Times New Roman"/>
          <w:sz w:val="18"/>
          <w:szCs w:val="18"/>
        </w:rPr>
        <w:t>Автономное учреждение</w:t>
      </w:r>
    </w:p>
    <w:p w:rsidR="005524DE" w:rsidRDefault="001E4876">
      <w:pPr>
        <w:pStyle w:val="a7"/>
        <w:framePr w:w="4171" w:h="4141" w:hRule="exact" w:wrap="auto" w:vAnchor="text" w:hAnchor="page" w:x="7351" w:y="118"/>
      </w:pPr>
      <w:r>
        <w:rPr>
          <w:rFonts w:ascii="Times New Roman" w:hAnsi="Times New Roman"/>
          <w:sz w:val="18"/>
          <w:szCs w:val="18"/>
        </w:rPr>
        <w:t>Чувашской Республики</w:t>
      </w:r>
    </w:p>
    <w:p w:rsidR="005524DE" w:rsidRDefault="001E4876">
      <w:pPr>
        <w:pStyle w:val="a7"/>
        <w:framePr w:w="4171" w:h="4141" w:hRule="exact" w:wrap="auto" w:vAnchor="text" w:hAnchor="page" w:x="7351" w:y="118"/>
      </w:pPr>
      <w:r>
        <w:rPr>
          <w:rFonts w:ascii="Times New Roman" w:hAnsi="Times New Roman"/>
          <w:sz w:val="18"/>
          <w:szCs w:val="18"/>
        </w:rPr>
        <w:t xml:space="preserve"> «Редакция </w:t>
      </w:r>
      <w:proofErr w:type="spellStart"/>
      <w:r>
        <w:rPr>
          <w:rFonts w:ascii="Times New Roman" w:hAnsi="Times New Roman"/>
          <w:sz w:val="18"/>
          <w:szCs w:val="18"/>
        </w:rPr>
        <w:t>Ядринской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:rsidR="005524DE" w:rsidRDefault="001E4876">
      <w:pPr>
        <w:pStyle w:val="a7"/>
        <w:framePr w:w="4171" w:h="4141" w:hRule="exact" w:wrap="auto" w:vAnchor="text" w:hAnchor="page" w:x="7351" w:y="118"/>
      </w:pPr>
      <w:r>
        <w:rPr>
          <w:rFonts w:ascii="Times New Roman" w:hAnsi="Times New Roman"/>
          <w:sz w:val="18"/>
          <w:szCs w:val="18"/>
        </w:rPr>
        <w:t>районной газеты</w:t>
      </w:r>
      <w:r>
        <w:rPr>
          <w:rFonts w:ascii="Arial Cyr Chuv" w:hAnsi="Arial Cyr Chuv"/>
          <w:sz w:val="18"/>
          <w:szCs w:val="18"/>
        </w:rPr>
        <w:t xml:space="preserve"> </w:t>
      </w:r>
    </w:p>
    <w:p w:rsidR="005524DE" w:rsidRDefault="001E4876">
      <w:pPr>
        <w:pStyle w:val="a7"/>
        <w:framePr w:w="4171" w:h="4141" w:hRule="exact" w:wrap="auto" w:vAnchor="text" w:hAnchor="page" w:x="7351" w:y="118"/>
      </w:pPr>
      <w:r>
        <w:rPr>
          <w:rFonts w:ascii="Arial Cyr Chuv" w:hAnsi="Arial Cyr Chuv"/>
          <w:sz w:val="18"/>
          <w:szCs w:val="18"/>
        </w:rPr>
        <w:t>«</w:t>
      </w:r>
      <w:r>
        <w:rPr>
          <w:rFonts w:ascii="Arial Cyr Chuv" w:hAnsi="Arial Cyr Chuv"/>
          <w:spacing w:val="-4"/>
          <w:sz w:val="18"/>
          <w:szCs w:val="18"/>
        </w:rPr>
        <w:t>,= ялав.</w:t>
      </w:r>
      <w:r>
        <w:rPr>
          <w:rFonts w:ascii="Arial Cyr Chuv" w:hAnsi="Arial Cyr Chuv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(«Знамя труда»)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524DE" w:rsidRDefault="001E4876">
      <w:pPr>
        <w:pStyle w:val="a7"/>
        <w:framePr w:w="4171" w:h="4141" w:hRule="exact" w:wrap="auto" w:vAnchor="text" w:hAnchor="page" w:x="7351" w:y="118"/>
      </w:pPr>
      <w:r>
        <w:rPr>
          <w:rFonts w:ascii="Times New Roman" w:hAnsi="Times New Roman"/>
          <w:b w:val="0"/>
          <w:sz w:val="19"/>
          <w:szCs w:val="19"/>
        </w:rPr>
        <w:t xml:space="preserve">Министерства цифрового развития, </w:t>
      </w:r>
    </w:p>
    <w:p w:rsidR="005524DE" w:rsidRDefault="001E4876">
      <w:pPr>
        <w:pStyle w:val="a7"/>
        <w:framePr w:w="4171" w:h="4141" w:hRule="exact" w:wrap="auto" w:vAnchor="text" w:hAnchor="page" w:x="7351" w:y="118"/>
      </w:pPr>
      <w:r>
        <w:rPr>
          <w:rFonts w:ascii="Times New Roman" w:hAnsi="Times New Roman"/>
          <w:b w:val="0"/>
          <w:sz w:val="19"/>
          <w:szCs w:val="19"/>
        </w:rPr>
        <w:t>информационной политики и</w:t>
      </w:r>
    </w:p>
    <w:p w:rsidR="005524DE" w:rsidRDefault="001E4876">
      <w:pPr>
        <w:pStyle w:val="a7"/>
        <w:framePr w:w="4171" w:h="4141" w:hRule="exact" w:wrap="auto" w:vAnchor="text" w:hAnchor="page" w:x="7351" w:y="118"/>
      </w:pPr>
      <w:r>
        <w:rPr>
          <w:rFonts w:ascii="Times New Roman" w:hAnsi="Times New Roman"/>
          <w:b w:val="0"/>
          <w:sz w:val="19"/>
          <w:szCs w:val="19"/>
        </w:rPr>
        <w:t xml:space="preserve"> массовых коммуникаций </w:t>
      </w:r>
    </w:p>
    <w:p w:rsidR="005524DE" w:rsidRDefault="001E4876">
      <w:pPr>
        <w:pStyle w:val="a7"/>
        <w:framePr w:w="4171" w:h="4141" w:hRule="exact" w:wrap="auto" w:vAnchor="text" w:hAnchor="page" w:x="7351" w:y="118"/>
      </w:pPr>
      <w:r>
        <w:rPr>
          <w:rFonts w:ascii="Times New Roman" w:hAnsi="Times New Roman"/>
          <w:b w:val="0"/>
          <w:sz w:val="19"/>
          <w:szCs w:val="19"/>
        </w:rPr>
        <w:t>Чувашской Республики</w:t>
      </w:r>
    </w:p>
    <w:p w:rsidR="005524DE" w:rsidRDefault="005524DE">
      <w:pPr>
        <w:framePr w:w="4171" w:h="4141" w:hRule="exact" w:wrap="auto" w:vAnchor="text" w:hAnchor="page" w:x="7351" w:y="118"/>
        <w:jc w:val="center"/>
        <w:rPr>
          <w:b/>
          <w:sz w:val="20"/>
          <w:szCs w:val="20"/>
        </w:rPr>
      </w:pPr>
    </w:p>
    <w:p w:rsidR="005524DE" w:rsidRDefault="001E4876">
      <w:pPr>
        <w:framePr w:w="4171" w:h="4141" w:hRule="exact" w:wrap="auto" w:vAnchor="text" w:hAnchor="page" w:x="7351" w:y="118"/>
        <w:jc w:val="center"/>
      </w:pPr>
      <w:r>
        <w:rPr>
          <w:b/>
          <w:sz w:val="17"/>
          <w:szCs w:val="17"/>
        </w:rPr>
        <w:t>429060, Чувашская Республика,</w:t>
      </w:r>
    </w:p>
    <w:p w:rsidR="005524DE" w:rsidRDefault="001E4876">
      <w:pPr>
        <w:framePr w:w="4171" w:h="4141" w:hRule="exact" w:wrap="auto" w:vAnchor="text" w:hAnchor="page" w:x="7351" w:y="118"/>
        <w:jc w:val="center"/>
      </w:pPr>
      <w:r>
        <w:rPr>
          <w:b/>
          <w:sz w:val="17"/>
          <w:szCs w:val="17"/>
        </w:rPr>
        <w:t>г. Ядрин, ул. Молодежная, д.3</w:t>
      </w:r>
    </w:p>
    <w:p w:rsidR="005524DE" w:rsidRDefault="001E4876">
      <w:pPr>
        <w:framePr w:w="4171" w:h="4141" w:hRule="exact" w:wrap="auto" w:vAnchor="text" w:hAnchor="page" w:x="7351" w:y="118"/>
        <w:jc w:val="center"/>
      </w:pPr>
      <w:r>
        <w:rPr>
          <w:b/>
          <w:sz w:val="17"/>
          <w:szCs w:val="17"/>
        </w:rPr>
        <w:t>тел/факс. (883547) 22-316, 22-3-04</w:t>
      </w:r>
    </w:p>
    <w:p w:rsidR="005524DE" w:rsidRPr="00F23550" w:rsidRDefault="001E4876">
      <w:pPr>
        <w:framePr w:w="4171" w:h="4141" w:hRule="exact" w:wrap="auto" w:vAnchor="text" w:hAnchor="page" w:x="7351" w:y="118"/>
        <w:jc w:val="center"/>
      </w:pPr>
      <w:r>
        <w:rPr>
          <w:b/>
          <w:sz w:val="17"/>
          <w:szCs w:val="17"/>
          <w:lang w:val="en-US"/>
        </w:rPr>
        <w:t>E</w:t>
      </w:r>
      <w:r w:rsidRPr="00F23550">
        <w:rPr>
          <w:b/>
          <w:sz w:val="17"/>
          <w:szCs w:val="17"/>
        </w:rPr>
        <w:t>-</w:t>
      </w:r>
      <w:r>
        <w:rPr>
          <w:b/>
          <w:sz w:val="17"/>
          <w:szCs w:val="17"/>
          <w:lang w:val="en-US"/>
        </w:rPr>
        <w:t>mail</w:t>
      </w:r>
      <w:r w:rsidRPr="00F23550">
        <w:rPr>
          <w:b/>
          <w:sz w:val="17"/>
          <w:szCs w:val="17"/>
        </w:rPr>
        <w:t xml:space="preserve">: </w:t>
      </w:r>
      <w:r>
        <w:rPr>
          <w:b/>
          <w:bCs/>
          <w:sz w:val="17"/>
          <w:szCs w:val="17"/>
          <w:lang w:val="en-US"/>
        </w:rPr>
        <w:t>press</w:t>
      </w:r>
      <w:r w:rsidRPr="00F23550">
        <w:rPr>
          <w:b/>
          <w:bCs/>
          <w:sz w:val="17"/>
          <w:szCs w:val="17"/>
        </w:rPr>
        <w:t>_</w:t>
      </w:r>
      <w:proofErr w:type="spellStart"/>
      <w:r>
        <w:rPr>
          <w:b/>
          <w:bCs/>
          <w:sz w:val="17"/>
          <w:szCs w:val="17"/>
          <w:lang w:val="en-US"/>
        </w:rPr>
        <w:t>yadrin</w:t>
      </w:r>
      <w:proofErr w:type="spellEnd"/>
      <w:r w:rsidRPr="00F23550">
        <w:rPr>
          <w:b/>
          <w:bCs/>
          <w:sz w:val="17"/>
          <w:szCs w:val="17"/>
        </w:rPr>
        <w:t>@</w:t>
      </w:r>
      <w:r>
        <w:rPr>
          <w:b/>
          <w:bCs/>
          <w:sz w:val="17"/>
          <w:szCs w:val="17"/>
          <w:lang w:val="en-US"/>
        </w:rPr>
        <w:t>cap</w:t>
      </w:r>
      <w:r w:rsidRPr="00F23550">
        <w:rPr>
          <w:b/>
          <w:bCs/>
          <w:sz w:val="17"/>
          <w:szCs w:val="17"/>
        </w:rPr>
        <w:t>.</w:t>
      </w:r>
      <w:proofErr w:type="spellStart"/>
      <w:r>
        <w:rPr>
          <w:b/>
          <w:bCs/>
          <w:sz w:val="17"/>
          <w:szCs w:val="17"/>
          <w:lang w:val="en-US"/>
        </w:rPr>
        <w:t>ru</w:t>
      </w:r>
      <w:proofErr w:type="spellEnd"/>
    </w:p>
    <w:p w:rsidR="005524DE" w:rsidRDefault="001E4876">
      <w:pPr>
        <w:framePr w:w="4171" w:h="4141" w:hRule="exact" w:wrap="auto" w:vAnchor="text" w:hAnchor="page" w:x="7351" w:y="118"/>
        <w:jc w:val="center"/>
      </w:pPr>
      <w:r>
        <w:rPr>
          <w:b/>
          <w:bCs/>
          <w:sz w:val="17"/>
          <w:szCs w:val="17"/>
        </w:rPr>
        <w:t>ИНН 2119000330</w:t>
      </w:r>
      <w:r>
        <w:rPr>
          <w:b/>
          <w:sz w:val="18"/>
          <w:szCs w:val="18"/>
        </w:rPr>
        <w:t xml:space="preserve">                                 </w:t>
      </w:r>
    </w:p>
    <w:p w:rsidR="005524DE" w:rsidRDefault="001E4876">
      <w:pPr>
        <w:framePr w:w="4171" w:h="4141" w:hRule="exact" w:wrap="auto" w:vAnchor="text" w:hAnchor="page" w:x="7351" w:y="118"/>
      </w:pPr>
      <w:r>
        <w:rPr>
          <w:b/>
          <w:sz w:val="18"/>
          <w:szCs w:val="18"/>
        </w:rPr>
        <w:t xml:space="preserve">                                      ПРИКАЗ</w:t>
      </w:r>
    </w:p>
    <w:p w:rsidR="005524DE" w:rsidRDefault="001E4876">
      <w:pPr>
        <w:framePr w:w="4171" w:h="4141" w:hRule="exact" w:wrap="auto" w:vAnchor="text" w:hAnchor="page" w:x="7351" w:y="118"/>
      </w:pPr>
      <w:r>
        <w:t xml:space="preserve">            </w:t>
      </w:r>
      <w:r w:rsidR="009A3A62">
        <w:t xml:space="preserve">               </w:t>
      </w:r>
      <w:r w:rsidR="006D1FC9">
        <w:t>31</w:t>
      </w:r>
      <w:r w:rsidR="00B46353">
        <w:t>.</w:t>
      </w:r>
      <w:r w:rsidR="00034CEE">
        <w:t>12.2021 г. №6</w:t>
      </w:r>
      <w:r w:rsidR="00785FDF">
        <w:t>1</w:t>
      </w:r>
    </w:p>
    <w:p w:rsidR="005524DE" w:rsidRDefault="005524DE">
      <w:pPr>
        <w:framePr w:w="4171" w:h="4141" w:hRule="exact" w:wrap="auto" w:vAnchor="text" w:hAnchor="page" w:x="7351" w:y="118"/>
        <w:rPr>
          <w:b/>
        </w:rPr>
      </w:pPr>
    </w:p>
    <w:p w:rsidR="005524DE" w:rsidRDefault="001E4876">
      <w:pPr>
        <w:framePr w:w="4171" w:h="4141" w:hRule="exact" w:wrap="auto" w:vAnchor="text" w:hAnchor="page" w:x="7351" w:y="118"/>
        <w:jc w:val="center"/>
      </w:pPr>
      <w:r>
        <w:rPr>
          <w:sz w:val="18"/>
          <w:szCs w:val="18"/>
        </w:rPr>
        <w:t>г. Ядрин</w:t>
      </w:r>
    </w:p>
    <w:p w:rsidR="005524DE" w:rsidRDefault="001E4876">
      <w:pPr>
        <w:framePr w:w="3777" w:h="4021" w:hRule="exact" w:wrap="auto" w:vAnchor="text" w:hAnchor="page" w:x="1342" w:y="175"/>
        <w:jc w:val="center"/>
      </w:pPr>
      <w:proofErr w:type="spellStart"/>
      <w:r>
        <w:rPr>
          <w:sz w:val="20"/>
          <w:szCs w:val="20"/>
        </w:rPr>
        <w:t>Чăваш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Республикин</w:t>
      </w:r>
      <w:proofErr w:type="spellEnd"/>
      <w:r>
        <w:rPr>
          <w:sz w:val="20"/>
          <w:szCs w:val="20"/>
        </w:rPr>
        <w:t xml:space="preserve"> </w:t>
      </w:r>
    </w:p>
    <w:p w:rsidR="005524DE" w:rsidRDefault="001E4876">
      <w:pPr>
        <w:framePr w:w="3777" w:h="4021" w:hRule="exact" w:wrap="auto" w:vAnchor="text" w:hAnchor="page" w:x="1342" w:y="175"/>
        <w:jc w:val="center"/>
      </w:pPr>
      <w:r>
        <w:rPr>
          <w:sz w:val="20"/>
          <w:szCs w:val="20"/>
        </w:rPr>
        <w:t xml:space="preserve">Цифра </w:t>
      </w:r>
      <w:proofErr w:type="spellStart"/>
      <w:r>
        <w:rPr>
          <w:sz w:val="20"/>
          <w:szCs w:val="20"/>
        </w:rPr>
        <w:t>аталан</w:t>
      </w:r>
      <w:r>
        <w:rPr>
          <w:rFonts w:ascii="Arial Cyr Chuv" w:hAnsi="Arial Cyr Chuv"/>
          <w:sz w:val="20"/>
          <w:szCs w:val="20"/>
        </w:rPr>
        <w:t>ё</w:t>
      </w:r>
      <w:r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>ĕ</w:t>
      </w:r>
      <w:r>
        <w:rPr>
          <w:sz w:val="20"/>
          <w:szCs w:val="20"/>
        </w:rPr>
        <w:t>пе</w:t>
      </w:r>
      <w:proofErr w:type="spellEnd"/>
    </w:p>
    <w:p w:rsidR="005524DE" w:rsidRDefault="001E4876">
      <w:pPr>
        <w:framePr w:w="3777" w:h="4021" w:hRule="exact" w:wrap="auto" w:vAnchor="text" w:hAnchor="page" w:x="1342" w:y="175"/>
        <w:jc w:val="center"/>
      </w:pPr>
      <w:proofErr w:type="spellStart"/>
      <w:r>
        <w:rPr>
          <w:sz w:val="20"/>
          <w:szCs w:val="20"/>
        </w:rPr>
        <w:t>информаци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политикин</w:t>
      </w:r>
      <w:proofErr w:type="spellEnd"/>
      <w:r>
        <w:rPr>
          <w:sz w:val="20"/>
          <w:szCs w:val="20"/>
        </w:rPr>
        <w:t xml:space="preserve"> тата </w:t>
      </w:r>
    </w:p>
    <w:p w:rsidR="005524DE" w:rsidRDefault="001E4876">
      <w:pPr>
        <w:framePr w:w="3777" w:h="4021" w:hRule="exact" w:wrap="auto" w:vAnchor="text" w:hAnchor="page" w:x="1342" w:y="175"/>
        <w:jc w:val="center"/>
      </w:pPr>
      <w:proofErr w:type="spellStart"/>
      <w:r>
        <w:rPr>
          <w:sz w:val="20"/>
          <w:szCs w:val="20"/>
        </w:rPr>
        <w:t>массăллă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коммуникацисен</w:t>
      </w:r>
      <w:proofErr w:type="spellEnd"/>
      <w:r>
        <w:rPr>
          <w:sz w:val="20"/>
          <w:szCs w:val="20"/>
        </w:rPr>
        <w:t xml:space="preserve"> </w:t>
      </w:r>
    </w:p>
    <w:p w:rsidR="005524DE" w:rsidRDefault="001E4876">
      <w:pPr>
        <w:framePr w:w="3777" w:h="4021" w:hRule="exact" w:wrap="auto" w:vAnchor="text" w:hAnchor="page" w:x="1342" w:y="175"/>
        <w:jc w:val="center"/>
      </w:pPr>
      <w:proofErr w:type="spellStart"/>
      <w:r>
        <w:rPr>
          <w:sz w:val="20"/>
          <w:szCs w:val="20"/>
        </w:rPr>
        <w:t>министерствин</w:t>
      </w:r>
      <w:proofErr w:type="spellEnd"/>
    </w:p>
    <w:p w:rsidR="005524DE" w:rsidRDefault="001E4876">
      <w:pPr>
        <w:framePr w:w="3777" w:h="4021" w:hRule="exact" w:wrap="auto" w:vAnchor="text" w:hAnchor="page" w:x="1342" w:y="175"/>
        <w:jc w:val="center"/>
      </w:pPr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Етĕрне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районĕн</w:t>
      </w:r>
      <w:proofErr w:type="spellEnd"/>
      <w:r>
        <w:rPr>
          <w:sz w:val="20"/>
          <w:szCs w:val="20"/>
        </w:rPr>
        <w:t xml:space="preserve"> </w:t>
      </w:r>
      <w:r>
        <w:rPr>
          <w:rFonts w:ascii="Arial Cyr Chuv" w:hAnsi="Arial Cyr Chuv"/>
          <w:sz w:val="19"/>
          <w:szCs w:val="19"/>
        </w:rPr>
        <w:t>«</w:t>
      </w:r>
      <w:r>
        <w:rPr>
          <w:spacing w:val="-4"/>
          <w:sz w:val="19"/>
          <w:szCs w:val="19"/>
        </w:rPr>
        <w:t>Ĕ</w:t>
      </w:r>
      <w:r>
        <w:rPr>
          <w:rFonts w:ascii="Arial Cyr Chuv" w:hAnsi="Arial Cyr Chuv"/>
          <w:spacing w:val="-4"/>
          <w:sz w:val="19"/>
          <w:szCs w:val="19"/>
        </w:rPr>
        <w:t xml:space="preserve">= </w:t>
      </w:r>
      <w:proofErr w:type="spellStart"/>
      <w:r>
        <w:rPr>
          <w:rFonts w:ascii="Arial Cyr Chuv" w:hAnsi="Arial Cyr Chuv"/>
          <w:spacing w:val="-4"/>
          <w:sz w:val="19"/>
          <w:szCs w:val="19"/>
        </w:rPr>
        <w:t>ялав</w:t>
      </w:r>
      <w:r>
        <w:rPr>
          <w:spacing w:val="-4"/>
          <w:sz w:val="19"/>
          <w:szCs w:val="19"/>
        </w:rPr>
        <w:t>ĕ</w:t>
      </w:r>
      <w:proofErr w:type="spellEnd"/>
      <w:r>
        <w:rPr>
          <w:rFonts w:ascii="Arial Cyr Chuv" w:hAnsi="Arial Cyr Chuv"/>
          <w:sz w:val="19"/>
          <w:szCs w:val="19"/>
        </w:rPr>
        <w:t>»</w:t>
      </w:r>
    </w:p>
    <w:p w:rsidR="005524DE" w:rsidRDefault="001E4876">
      <w:pPr>
        <w:framePr w:w="3777" w:h="4021" w:hRule="exact" w:wrap="auto" w:vAnchor="text" w:hAnchor="page" w:x="1342" w:y="175"/>
        <w:jc w:val="center"/>
      </w:pPr>
      <w:r>
        <w:rPr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хаçат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редакцийĕ</w:t>
      </w:r>
      <w:proofErr w:type="spellEnd"/>
      <w:r>
        <w:rPr>
          <w:sz w:val="20"/>
          <w:szCs w:val="20"/>
        </w:rPr>
        <w:t xml:space="preserve">» </w:t>
      </w:r>
    </w:p>
    <w:p w:rsidR="005524DE" w:rsidRDefault="001E4876">
      <w:pPr>
        <w:framePr w:w="3777" w:h="4021" w:hRule="exact" w:wrap="auto" w:vAnchor="text" w:hAnchor="page" w:x="1342" w:y="175"/>
        <w:jc w:val="center"/>
      </w:pPr>
      <w:proofErr w:type="spellStart"/>
      <w:r>
        <w:rPr>
          <w:sz w:val="20"/>
          <w:szCs w:val="20"/>
        </w:rPr>
        <w:t>Чăваш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Республикин</w:t>
      </w:r>
      <w:proofErr w:type="spellEnd"/>
    </w:p>
    <w:p w:rsidR="005524DE" w:rsidRDefault="001E4876">
      <w:pPr>
        <w:framePr w:w="3777" w:h="4021" w:hRule="exact" w:wrap="auto" w:vAnchor="text" w:hAnchor="page" w:x="1342" w:y="175"/>
        <w:jc w:val="center"/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хăй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тытăмлă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учрежденийĕ</w:t>
      </w:r>
      <w:proofErr w:type="spellEnd"/>
    </w:p>
    <w:p w:rsidR="005524DE" w:rsidRDefault="005524DE">
      <w:pPr>
        <w:framePr w:w="3777" w:h="4021" w:hRule="exact" w:wrap="auto" w:vAnchor="text" w:hAnchor="page" w:x="1342" w:y="175"/>
        <w:jc w:val="center"/>
        <w:rPr>
          <w:rFonts w:ascii="Arial Cyr Chuv" w:hAnsi="Arial Cyr Chuv"/>
          <w:sz w:val="14"/>
          <w:szCs w:val="14"/>
        </w:rPr>
      </w:pPr>
    </w:p>
    <w:p w:rsidR="005524DE" w:rsidRDefault="001E4876">
      <w:pPr>
        <w:framePr w:w="3777" w:h="4021" w:hRule="exact" w:wrap="auto" w:vAnchor="text" w:hAnchor="page" w:x="1342" w:y="175"/>
        <w:jc w:val="center"/>
      </w:pPr>
      <w:r>
        <w:rPr>
          <w:rFonts w:ascii="Arial Cyr Chuv" w:hAnsi="Arial Cyr Chuv"/>
          <w:sz w:val="14"/>
          <w:szCs w:val="14"/>
        </w:rPr>
        <w:t xml:space="preserve">429060: </w:t>
      </w:r>
      <w:proofErr w:type="spellStart"/>
      <w:r>
        <w:rPr>
          <w:rFonts w:ascii="Arial Cyr Chuv" w:hAnsi="Arial Cyr Chuv"/>
          <w:sz w:val="14"/>
          <w:szCs w:val="14"/>
        </w:rPr>
        <w:t>Чёваш</w:t>
      </w:r>
      <w:proofErr w:type="spellEnd"/>
      <w:r>
        <w:rPr>
          <w:rFonts w:ascii="Arial Cyr Chuv" w:hAnsi="Arial Cyr Chuv"/>
          <w:sz w:val="14"/>
          <w:szCs w:val="14"/>
        </w:rPr>
        <w:t xml:space="preserve"> Республики:</w:t>
      </w:r>
    </w:p>
    <w:p w:rsidR="005524DE" w:rsidRDefault="001E4876">
      <w:pPr>
        <w:framePr w:w="3777" w:h="4021" w:hRule="exact" w:wrap="auto" w:vAnchor="text" w:hAnchor="page" w:x="1342" w:y="175"/>
        <w:jc w:val="center"/>
      </w:pPr>
      <w:proofErr w:type="spellStart"/>
      <w:proofErr w:type="gramStart"/>
      <w:r>
        <w:rPr>
          <w:rFonts w:ascii="Arial Cyr Chuv" w:hAnsi="Arial Cyr Chuv"/>
          <w:sz w:val="14"/>
          <w:szCs w:val="14"/>
        </w:rPr>
        <w:t>Ет.рне</w:t>
      </w:r>
      <w:proofErr w:type="spellEnd"/>
      <w:proofErr w:type="gramEnd"/>
      <w:r>
        <w:rPr>
          <w:rFonts w:ascii="Arial Cyr Chuv" w:hAnsi="Arial Cyr Chuv"/>
          <w:sz w:val="14"/>
          <w:szCs w:val="14"/>
        </w:rPr>
        <w:t xml:space="preserve"> хули: Молодежная </w:t>
      </w:r>
      <w:proofErr w:type="spellStart"/>
      <w:r>
        <w:rPr>
          <w:rFonts w:ascii="Arial Cyr Chuv" w:hAnsi="Arial Cyr Chuv"/>
          <w:sz w:val="14"/>
          <w:szCs w:val="14"/>
        </w:rPr>
        <w:t>урам</w:t>
      </w:r>
      <w:proofErr w:type="spellEnd"/>
      <w:r>
        <w:rPr>
          <w:rFonts w:ascii="Arial Cyr Chuv" w:hAnsi="Arial Cyr Chuv"/>
          <w:sz w:val="14"/>
          <w:szCs w:val="14"/>
        </w:rPr>
        <w:t xml:space="preserve">: 3-м.ш </w:t>
      </w:r>
      <w:r>
        <w:rPr>
          <w:rFonts w:ascii="Arial Cyr Chuv" w:hAnsi="Arial Cyr Chuv"/>
          <w:spacing w:val="-4"/>
          <w:sz w:val="14"/>
          <w:szCs w:val="14"/>
        </w:rPr>
        <w:t>=</w:t>
      </w:r>
      <w:proofErr w:type="spellStart"/>
      <w:r>
        <w:rPr>
          <w:rFonts w:ascii="Arial Cyr Chuv" w:hAnsi="Arial Cyr Chuv"/>
          <w:sz w:val="14"/>
          <w:szCs w:val="14"/>
        </w:rPr>
        <w:t>урт</w:t>
      </w:r>
      <w:proofErr w:type="spellEnd"/>
    </w:p>
    <w:p w:rsidR="005524DE" w:rsidRPr="005B57F0" w:rsidRDefault="001E4876">
      <w:pPr>
        <w:framePr w:w="3777" w:h="4021" w:hRule="exact" w:wrap="auto" w:vAnchor="text" w:hAnchor="page" w:x="1342" w:y="175"/>
        <w:jc w:val="center"/>
        <w:rPr>
          <w:lang w:val="en-US"/>
        </w:rPr>
      </w:pPr>
      <w:r>
        <w:rPr>
          <w:rFonts w:ascii="Calibri" w:hAnsi="Calibri"/>
          <w:sz w:val="14"/>
          <w:szCs w:val="14"/>
        </w:rPr>
        <w:t>т</w:t>
      </w:r>
      <w:r>
        <w:rPr>
          <w:rFonts w:ascii="Arial Cyr Chuv" w:hAnsi="Arial Cyr Chuv"/>
          <w:sz w:val="14"/>
          <w:szCs w:val="14"/>
        </w:rPr>
        <w:t>ел</w:t>
      </w:r>
      <w:r>
        <w:rPr>
          <w:rFonts w:ascii="Calibri" w:hAnsi="Calibri"/>
          <w:sz w:val="14"/>
          <w:szCs w:val="14"/>
          <w:lang w:val="en-US"/>
        </w:rPr>
        <w:t>/</w:t>
      </w:r>
      <w:r>
        <w:rPr>
          <w:rFonts w:ascii="Arial Cyr Chuv" w:hAnsi="Arial Cyr Chuv"/>
          <w:sz w:val="14"/>
          <w:szCs w:val="14"/>
        </w:rPr>
        <w:t>факс</w:t>
      </w:r>
      <w:r>
        <w:rPr>
          <w:rFonts w:ascii="Arial Cyr Chuv" w:hAnsi="Arial Cyr Chuv"/>
          <w:sz w:val="14"/>
          <w:szCs w:val="14"/>
          <w:lang w:val="en-US"/>
        </w:rPr>
        <w:t xml:space="preserve"> (883547) 22-316: 22-304</w:t>
      </w:r>
    </w:p>
    <w:p w:rsidR="005524DE" w:rsidRPr="005B57F0" w:rsidRDefault="001E4876">
      <w:pPr>
        <w:framePr w:w="3777" w:h="4021" w:hRule="exact" w:wrap="auto" w:vAnchor="text" w:hAnchor="page" w:x="1342" w:y="175"/>
        <w:jc w:val="center"/>
        <w:rPr>
          <w:lang w:val="en-US"/>
        </w:rPr>
      </w:pPr>
      <w:r>
        <w:rPr>
          <w:sz w:val="16"/>
          <w:szCs w:val="16"/>
          <w:lang w:val="en-US"/>
        </w:rPr>
        <w:t xml:space="preserve">E-mail: </w:t>
      </w:r>
      <w:r>
        <w:rPr>
          <w:bCs/>
          <w:sz w:val="16"/>
          <w:szCs w:val="16"/>
          <w:lang w:val="en-US"/>
        </w:rPr>
        <w:t>press_ yadrin@cap.ru</w:t>
      </w:r>
    </w:p>
    <w:p w:rsidR="005524DE" w:rsidRDefault="001E4876">
      <w:pPr>
        <w:framePr w:w="3777" w:h="4021" w:hRule="exact" w:wrap="auto" w:vAnchor="text" w:hAnchor="page" w:x="1342" w:y="175"/>
        <w:jc w:val="center"/>
      </w:pPr>
      <w:r>
        <w:rPr>
          <w:rFonts w:ascii="Arial Cyr Chuv" w:hAnsi="Arial Cyr Chuv"/>
          <w:bCs/>
          <w:sz w:val="14"/>
          <w:szCs w:val="14"/>
        </w:rPr>
        <w:t>ИНН 2119000330</w:t>
      </w:r>
      <w:r>
        <w:rPr>
          <w:b/>
          <w:sz w:val="18"/>
          <w:szCs w:val="18"/>
        </w:rPr>
        <w:t xml:space="preserve">                                 </w:t>
      </w:r>
    </w:p>
    <w:p w:rsidR="005524DE" w:rsidRDefault="001E4876">
      <w:pPr>
        <w:framePr w:w="3777" w:h="4021" w:hRule="exact" w:wrap="auto" w:vAnchor="text" w:hAnchor="page" w:x="1342" w:y="175"/>
      </w:pPr>
      <w:r>
        <w:rPr>
          <w:b/>
          <w:sz w:val="18"/>
          <w:szCs w:val="18"/>
        </w:rPr>
        <w:t xml:space="preserve">                               ПРИКАЗ   </w:t>
      </w:r>
    </w:p>
    <w:p w:rsidR="005524DE" w:rsidRDefault="006D1FC9">
      <w:pPr>
        <w:framePr w:w="3777" w:h="4021" w:hRule="exact" w:wrap="auto" w:vAnchor="text" w:hAnchor="page" w:x="1342" w:y="175"/>
        <w:jc w:val="center"/>
      </w:pPr>
      <w:r>
        <w:t>31</w:t>
      </w:r>
      <w:r w:rsidR="001E4876">
        <w:t>.</w:t>
      </w:r>
      <w:r w:rsidR="001D3186">
        <w:t>12</w:t>
      </w:r>
      <w:r w:rsidR="001E4876">
        <w:t xml:space="preserve">.2021 г. </w:t>
      </w:r>
      <w:r w:rsidR="00034CEE">
        <w:t>6</w:t>
      </w:r>
      <w:r w:rsidR="00785FDF">
        <w:t>1</w:t>
      </w:r>
      <w:r w:rsidR="001E4876">
        <w:t>№</w:t>
      </w:r>
    </w:p>
    <w:p w:rsidR="005524DE" w:rsidRDefault="005524DE">
      <w:pPr>
        <w:framePr w:w="3777" w:h="4021" w:hRule="exact" w:wrap="auto" w:vAnchor="text" w:hAnchor="page" w:x="1342" w:y="175"/>
      </w:pPr>
    </w:p>
    <w:p w:rsidR="005524DE" w:rsidRDefault="001E4876">
      <w:pPr>
        <w:framePr w:w="3777" w:h="4021" w:hRule="exact" w:wrap="auto" w:vAnchor="text" w:hAnchor="page" w:x="1342" w:y="175"/>
        <w:jc w:val="center"/>
      </w:pPr>
      <w:proofErr w:type="spellStart"/>
      <w:proofErr w:type="gramStart"/>
      <w:r>
        <w:rPr>
          <w:rFonts w:ascii="Arial Cyr Chuv" w:hAnsi="Arial Cyr Chuv"/>
          <w:sz w:val="16"/>
          <w:szCs w:val="16"/>
        </w:rPr>
        <w:t>Ет.рне</w:t>
      </w:r>
      <w:proofErr w:type="spellEnd"/>
      <w:proofErr w:type="gramEnd"/>
      <w:r>
        <w:rPr>
          <w:rFonts w:ascii="Arial Cyr Chuv" w:hAnsi="Arial Cyr Chuv"/>
          <w:sz w:val="16"/>
          <w:szCs w:val="16"/>
        </w:rPr>
        <w:t xml:space="preserve"> хули</w:t>
      </w:r>
    </w:p>
    <w:p w:rsidR="005524DE" w:rsidRDefault="005524DE">
      <w:pPr>
        <w:ind w:left="57" w:right="57" w:firstLine="340"/>
        <w:jc w:val="both"/>
        <w:rPr>
          <w:bCs/>
          <w:color w:val="000000"/>
        </w:rPr>
      </w:pPr>
    </w:p>
    <w:p w:rsidR="005524DE" w:rsidRDefault="001E4876">
      <w:pPr>
        <w:jc w:val="both"/>
        <w:rPr>
          <w:sz w:val="26"/>
        </w:rPr>
      </w:pPr>
      <w:r>
        <w:rPr>
          <w:noProof/>
          <w:sz w:val="26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-7620</wp:posOffset>
            </wp:positionV>
            <wp:extent cx="571500" cy="567690"/>
            <wp:effectExtent l="0" t="0" r="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4DE" w:rsidRDefault="005524DE">
      <w:pPr>
        <w:rPr>
          <w:sz w:val="26"/>
        </w:rPr>
      </w:pPr>
    </w:p>
    <w:p w:rsidR="005524DE" w:rsidRDefault="005524DE">
      <w:pPr>
        <w:rPr>
          <w:sz w:val="26"/>
        </w:rPr>
      </w:pPr>
    </w:p>
    <w:p w:rsidR="005524DE" w:rsidRDefault="005524DE">
      <w:pPr>
        <w:rPr>
          <w:sz w:val="26"/>
        </w:rPr>
      </w:pPr>
    </w:p>
    <w:p w:rsidR="005524DE" w:rsidRDefault="005524DE">
      <w:pPr>
        <w:rPr>
          <w:sz w:val="26"/>
        </w:rPr>
      </w:pPr>
    </w:p>
    <w:p w:rsidR="005524DE" w:rsidRDefault="005524DE">
      <w:pPr>
        <w:rPr>
          <w:sz w:val="26"/>
        </w:rPr>
      </w:pPr>
    </w:p>
    <w:p w:rsidR="005524DE" w:rsidRDefault="005524DE">
      <w:pPr>
        <w:ind w:right="57"/>
        <w:jc w:val="both"/>
        <w:rPr>
          <w:sz w:val="28"/>
          <w:szCs w:val="28"/>
        </w:rPr>
      </w:pPr>
    </w:p>
    <w:p w:rsidR="005524DE" w:rsidRDefault="005524DE">
      <w:pPr>
        <w:ind w:left="57" w:right="57" w:firstLine="340"/>
        <w:jc w:val="both"/>
        <w:rPr>
          <w:sz w:val="28"/>
          <w:szCs w:val="28"/>
        </w:rPr>
      </w:pPr>
    </w:p>
    <w:p w:rsidR="005524DE" w:rsidRDefault="005524DE">
      <w:pPr>
        <w:ind w:left="57" w:right="57" w:firstLine="340"/>
        <w:jc w:val="both"/>
        <w:rPr>
          <w:sz w:val="28"/>
          <w:szCs w:val="28"/>
        </w:rPr>
      </w:pPr>
    </w:p>
    <w:p w:rsidR="005524DE" w:rsidRDefault="005524DE">
      <w:pPr>
        <w:ind w:left="57" w:right="57" w:firstLine="340"/>
        <w:jc w:val="both"/>
        <w:rPr>
          <w:sz w:val="28"/>
          <w:szCs w:val="28"/>
        </w:rPr>
      </w:pPr>
    </w:p>
    <w:p w:rsidR="005524DE" w:rsidRDefault="005524DE">
      <w:pPr>
        <w:ind w:left="57" w:right="57" w:firstLine="340"/>
        <w:jc w:val="both"/>
        <w:rPr>
          <w:sz w:val="32"/>
          <w:szCs w:val="32"/>
        </w:rPr>
      </w:pPr>
    </w:p>
    <w:p w:rsidR="005524DE" w:rsidRDefault="005524DE">
      <w:pPr>
        <w:ind w:left="57" w:right="57" w:firstLine="340"/>
        <w:jc w:val="both"/>
        <w:rPr>
          <w:sz w:val="32"/>
          <w:szCs w:val="32"/>
        </w:rPr>
      </w:pPr>
    </w:p>
    <w:p w:rsidR="005B57F0" w:rsidRDefault="005B57F0">
      <w:pPr>
        <w:ind w:left="57" w:right="57"/>
        <w:rPr>
          <w:sz w:val="32"/>
          <w:szCs w:val="32"/>
        </w:rPr>
      </w:pPr>
    </w:p>
    <w:p w:rsidR="005524DE" w:rsidRDefault="001E4876">
      <w:pPr>
        <w:ind w:left="57" w:right="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5524DE" w:rsidRDefault="005524DE">
      <w:pPr>
        <w:spacing w:after="200"/>
      </w:pPr>
    </w:p>
    <w:p w:rsidR="001D3186" w:rsidRPr="006D1FC9" w:rsidRDefault="00785FDF" w:rsidP="001D3186">
      <w:pPr>
        <w:ind w:left="57" w:right="57" w:firstLine="340"/>
        <w:jc w:val="both"/>
        <w:rPr>
          <w:rFonts w:cs="Arial"/>
        </w:rPr>
      </w:pPr>
      <w:r>
        <w:rPr>
          <w:rFonts w:cs="Arial"/>
        </w:rPr>
        <w:t>Об утверждении Положения о конфликте интересов</w:t>
      </w:r>
    </w:p>
    <w:p w:rsidR="00785FDF" w:rsidRDefault="00785FDF" w:rsidP="00785FDF">
      <w:pPr>
        <w:ind w:left="57" w:right="57" w:firstLine="340"/>
        <w:jc w:val="both"/>
      </w:pPr>
      <w:r>
        <w:t xml:space="preserve">Во исполнение требований Федерального закона от 25.12.2008 № 273-ФЗ «О противодействии коррупции» </w:t>
      </w:r>
    </w:p>
    <w:p w:rsidR="00785FDF" w:rsidRDefault="00785FDF" w:rsidP="00785FDF">
      <w:pPr>
        <w:ind w:left="57" w:right="57" w:firstLine="340"/>
        <w:jc w:val="both"/>
      </w:pPr>
    </w:p>
    <w:p w:rsidR="00785FDF" w:rsidRDefault="00785FDF" w:rsidP="00785FDF">
      <w:pPr>
        <w:ind w:left="57" w:right="57" w:firstLine="340"/>
        <w:jc w:val="both"/>
      </w:pPr>
      <w:r>
        <w:t>ПРИКАЗЫВАЮ:</w:t>
      </w:r>
    </w:p>
    <w:p w:rsidR="00785FDF" w:rsidRDefault="00785FDF" w:rsidP="00785FDF">
      <w:pPr>
        <w:ind w:left="57" w:right="57" w:firstLine="340"/>
        <w:jc w:val="both"/>
      </w:pPr>
    </w:p>
    <w:p w:rsidR="00785FDF" w:rsidRDefault="00785FDF" w:rsidP="00785FDF">
      <w:pPr>
        <w:ind w:left="57" w:right="57" w:firstLine="340"/>
        <w:jc w:val="both"/>
      </w:pPr>
      <w:r>
        <w:t>1. Утвердить прилагаемое Положение о конфликте интересов работников а</w:t>
      </w:r>
      <w:r w:rsidRPr="00785FDF">
        <w:t>втономно</w:t>
      </w:r>
      <w:r>
        <w:t>го</w:t>
      </w:r>
      <w:r w:rsidRPr="00785FDF">
        <w:t xml:space="preserve"> учреждени</w:t>
      </w:r>
      <w:r>
        <w:t>я</w:t>
      </w:r>
      <w:r w:rsidRPr="00785FDF">
        <w:t xml:space="preserve"> «Редакция </w:t>
      </w:r>
      <w:proofErr w:type="spellStart"/>
      <w:r w:rsidRPr="00785FDF">
        <w:t>Ядринской</w:t>
      </w:r>
      <w:proofErr w:type="spellEnd"/>
      <w:r w:rsidRPr="00785FDF">
        <w:t xml:space="preserve"> районной газеты «</w:t>
      </w:r>
      <w:proofErr w:type="spellStart"/>
      <w:r w:rsidRPr="00785FDF">
        <w:t>Ĕҫ</w:t>
      </w:r>
      <w:proofErr w:type="spellEnd"/>
      <w:r w:rsidRPr="00785FDF">
        <w:t xml:space="preserve"> </w:t>
      </w:r>
      <w:proofErr w:type="spellStart"/>
      <w:r w:rsidRPr="00785FDF">
        <w:t>ялавĕ</w:t>
      </w:r>
      <w:proofErr w:type="spellEnd"/>
      <w:r w:rsidRPr="00785FDF">
        <w:t xml:space="preserve">» («Знамя труда») Министерства цифрового развития, информационной политики и массовых коммуникаций Чувашской Республики </w:t>
      </w:r>
      <w:r>
        <w:t>(далее — Положение о конфликте интересов).</w:t>
      </w:r>
    </w:p>
    <w:p w:rsidR="00785FDF" w:rsidRDefault="00785FDF" w:rsidP="00785FDF">
      <w:pPr>
        <w:ind w:left="57" w:right="57" w:firstLine="340"/>
        <w:jc w:val="both"/>
      </w:pPr>
      <w:r>
        <w:t>2. Ознакомить работников учреждения под роспись с Положением о конфликте интересов.</w:t>
      </w:r>
    </w:p>
    <w:p w:rsidR="00B225D1" w:rsidRDefault="00785FDF" w:rsidP="00785FDF">
      <w:pPr>
        <w:ind w:left="57" w:right="57" w:firstLine="340"/>
        <w:jc w:val="both"/>
      </w:pPr>
      <w:r>
        <w:t>3 Контроль за исполнением настоящего приказа оставляю за собой.</w:t>
      </w:r>
    </w:p>
    <w:p w:rsidR="00B225D1" w:rsidRDefault="00B225D1" w:rsidP="00B225D1">
      <w:pPr>
        <w:ind w:right="57"/>
        <w:jc w:val="both"/>
        <w:rPr>
          <w:rFonts w:cs="Arial"/>
        </w:rPr>
      </w:pPr>
    </w:p>
    <w:p w:rsidR="00B225D1" w:rsidRDefault="00B225D1" w:rsidP="00B225D1">
      <w:pPr>
        <w:ind w:left="57" w:right="57" w:firstLine="340"/>
        <w:jc w:val="both"/>
        <w:rPr>
          <w:rFonts w:cs="Arial"/>
        </w:rPr>
      </w:pPr>
    </w:p>
    <w:p w:rsidR="00B225D1" w:rsidRDefault="00B225D1" w:rsidP="00B225D1">
      <w:pPr>
        <w:ind w:left="57" w:right="57" w:firstLine="340"/>
        <w:jc w:val="both"/>
        <w:rPr>
          <w:rFonts w:cs="Arial"/>
        </w:rPr>
      </w:pPr>
      <w:r>
        <w:rPr>
          <w:rFonts w:cs="Arial"/>
        </w:rPr>
        <w:t>Главный редактор                                                                                     Л.И. Петрова</w:t>
      </w:r>
    </w:p>
    <w:p w:rsidR="00B225D1" w:rsidRDefault="00B225D1" w:rsidP="00B225D1">
      <w:pPr>
        <w:ind w:left="57" w:right="57" w:firstLine="340"/>
        <w:jc w:val="both"/>
        <w:rPr>
          <w:rFonts w:cs="Arial"/>
        </w:rPr>
      </w:pPr>
    </w:p>
    <w:p w:rsidR="00A92F51" w:rsidRDefault="00A92F51" w:rsidP="00B225D1">
      <w:pPr>
        <w:spacing w:after="200"/>
        <w:rPr>
          <w:rFonts w:eastAsiaTheme="minorHAnsi"/>
        </w:rPr>
      </w:pPr>
      <w:r>
        <w:rPr>
          <w:rFonts w:eastAsiaTheme="minorHAnsi"/>
        </w:rPr>
        <w:br w:type="page"/>
      </w:r>
    </w:p>
    <w:p w:rsidR="00A92F51" w:rsidRDefault="00A92F51" w:rsidP="00A92F51">
      <w:pPr>
        <w:ind w:left="57" w:right="57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Утверждено:</w:t>
      </w:r>
    </w:p>
    <w:p w:rsidR="00A92F51" w:rsidRDefault="00A92F51" w:rsidP="00A92F51">
      <w:pPr>
        <w:ind w:left="57" w:right="5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приказом №61 от 31.12.2021г. АУ «Редакция </w:t>
      </w:r>
    </w:p>
    <w:p w:rsidR="00A92F51" w:rsidRDefault="00A92F51" w:rsidP="00A92F51">
      <w:pPr>
        <w:ind w:left="57" w:right="57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Ядринской</w:t>
      </w:r>
      <w:proofErr w:type="spellEnd"/>
      <w:r>
        <w:rPr>
          <w:sz w:val="18"/>
          <w:szCs w:val="18"/>
        </w:rPr>
        <w:t xml:space="preserve"> районной газеты </w:t>
      </w:r>
    </w:p>
    <w:p w:rsidR="00A92F51" w:rsidRDefault="00A92F51" w:rsidP="00A92F51">
      <w:pPr>
        <w:ind w:left="57" w:right="57"/>
        <w:jc w:val="right"/>
        <w:rPr>
          <w:sz w:val="18"/>
          <w:szCs w:val="18"/>
        </w:rPr>
      </w:pPr>
      <w:r>
        <w:rPr>
          <w:rFonts w:ascii="Arial Cyr Chuv" w:hAnsi="Arial Cyr Chuv"/>
          <w:sz w:val="18"/>
          <w:szCs w:val="18"/>
        </w:rPr>
        <w:t>«</w:t>
      </w:r>
      <w:r>
        <w:rPr>
          <w:spacing w:val="-4"/>
          <w:sz w:val="18"/>
          <w:szCs w:val="18"/>
        </w:rPr>
        <w:t>Ĕ</w:t>
      </w:r>
      <w:r>
        <w:rPr>
          <w:rFonts w:ascii="Arial Cyr Chuv" w:hAnsi="Arial Cyr Chuv"/>
          <w:spacing w:val="-4"/>
          <w:sz w:val="18"/>
          <w:szCs w:val="18"/>
        </w:rPr>
        <w:t xml:space="preserve">= </w:t>
      </w:r>
      <w:proofErr w:type="spellStart"/>
      <w:r>
        <w:rPr>
          <w:rFonts w:ascii="Arial Cyr Chuv" w:hAnsi="Arial Cyr Chuv"/>
          <w:spacing w:val="-4"/>
          <w:sz w:val="18"/>
          <w:szCs w:val="18"/>
        </w:rPr>
        <w:t>ялав</w:t>
      </w:r>
      <w:proofErr w:type="spellEnd"/>
      <w:r>
        <w:rPr>
          <w:rFonts w:ascii="Arial Cyr Chuv" w:hAnsi="Arial Cyr Chuv"/>
          <w:spacing w:val="-4"/>
          <w:sz w:val="18"/>
          <w:szCs w:val="18"/>
        </w:rPr>
        <w:t>.</w:t>
      </w:r>
      <w:r>
        <w:rPr>
          <w:rFonts w:ascii="Arial Cyr Chuv" w:hAnsi="Arial Cyr Chuv"/>
          <w:sz w:val="18"/>
          <w:szCs w:val="18"/>
        </w:rPr>
        <w:t>»</w:t>
      </w:r>
      <w:r>
        <w:rPr>
          <w:sz w:val="18"/>
          <w:szCs w:val="18"/>
        </w:rPr>
        <w:t xml:space="preserve"> («Знамя труда»)  </w:t>
      </w:r>
    </w:p>
    <w:p w:rsidR="00A92F51" w:rsidRDefault="00A92F51" w:rsidP="00A92F51">
      <w:pPr>
        <w:ind w:left="57" w:right="57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Минцифры</w:t>
      </w:r>
      <w:proofErr w:type="spellEnd"/>
      <w:r>
        <w:rPr>
          <w:sz w:val="18"/>
          <w:szCs w:val="18"/>
        </w:rPr>
        <w:t xml:space="preserve"> Чувашии</w:t>
      </w:r>
    </w:p>
    <w:p w:rsidR="00A92F51" w:rsidRDefault="00A92F51" w:rsidP="00A92F51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Главный редактор</w:t>
      </w:r>
    </w:p>
    <w:p w:rsidR="00A92F51" w:rsidRDefault="00A92F51" w:rsidP="00A92F51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</w:t>
      </w:r>
    </w:p>
    <w:p w:rsidR="00A92F51" w:rsidRDefault="00A92F51" w:rsidP="00A92F51">
      <w:pPr>
        <w:jc w:val="center"/>
        <w:rPr>
          <w:b/>
          <w:bCs/>
        </w:rPr>
      </w:pPr>
    </w:p>
    <w:p w:rsidR="00A92F51" w:rsidRDefault="00A92F51" w:rsidP="00A92F51">
      <w:pPr>
        <w:jc w:val="center"/>
        <w:rPr>
          <w:b/>
          <w:bCs/>
        </w:rPr>
      </w:pPr>
    </w:p>
    <w:p w:rsidR="00A92F51" w:rsidRDefault="00A92F51" w:rsidP="00A92F51">
      <w:pPr>
        <w:jc w:val="center"/>
        <w:rPr>
          <w:b/>
          <w:bCs/>
        </w:rPr>
      </w:pPr>
    </w:p>
    <w:p w:rsidR="00A92F51" w:rsidRDefault="00A92F51" w:rsidP="00A92F51">
      <w:pPr>
        <w:jc w:val="center"/>
        <w:rPr>
          <w:b/>
          <w:bCs/>
        </w:rPr>
      </w:pPr>
    </w:p>
    <w:p w:rsidR="00A92F51" w:rsidRDefault="00A92F51" w:rsidP="00A92F51">
      <w:pPr>
        <w:jc w:val="center"/>
        <w:rPr>
          <w:b/>
          <w:bCs/>
        </w:rPr>
      </w:pPr>
    </w:p>
    <w:p w:rsidR="00A92F51" w:rsidRDefault="00A92F51" w:rsidP="00A92F51">
      <w:pPr>
        <w:jc w:val="center"/>
        <w:rPr>
          <w:b/>
          <w:bCs/>
        </w:rPr>
      </w:pPr>
    </w:p>
    <w:p w:rsidR="00A92F51" w:rsidRDefault="00A92F51" w:rsidP="00A92F51">
      <w:pPr>
        <w:jc w:val="center"/>
        <w:rPr>
          <w:b/>
          <w:bCs/>
        </w:rPr>
      </w:pPr>
    </w:p>
    <w:p w:rsidR="00A92F51" w:rsidRDefault="00A92F51" w:rsidP="00A92F51">
      <w:pPr>
        <w:spacing w:line="360" w:lineRule="auto"/>
        <w:ind w:left="57" w:right="57"/>
        <w:jc w:val="center"/>
        <w:rPr>
          <w:b/>
          <w:bCs/>
        </w:rPr>
      </w:pPr>
      <w:r>
        <w:rPr>
          <w:b/>
          <w:bCs/>
        </w:rPr>
        <w:t>ПОЛОЖЕНИЕ О КОНФЛИКТЕ ИНТЕРЕСОВ</w:t>
      </w:r>
    </w:p>
    <w:p w:rsidR="00A92F51" w:rsidRDefault="00A92F51" w:rsidP="00A92F51">
      <w:pPr>
        <w:spacing w:line="360" w:lineRule="auto"/>
        <w:ind w:left="57" w:right="57"/>
        <w:jc w:val="center"/>
        <w:rPr>
          <w:rFonts w:cs="Calibri"/>
          <w:bCs/>
        </w:rPr>
      </w:pPr>
      <w:r>
        <w:rPr>
          <w:bCs/>
        </w:rPr>
        <w:t>автономного учреждения Чувашской Республики</w:t>
      </w:r>
    </w:p>
    <w:p w:rsidR="00A92F51" w:rsidRDefault="00A92F51" w:rsidP="00A92F51">
      <w:pPr>
        <w:spacing w:line="360" w:lineRule="auto"/>
        <w:ind w:left="57" w:right="57"/>
        <w:jc w:val="center"/>
        <w:rPr>
          <w:bCs/>
        </w:rPr>
      </w:pPr>
      <w:r>
        <w:rPr>
          <w:bCs/>
        </w:rPr>
        <w:t xml:space="preserve">«Редакция </w:t>
      </w:r>
      <w:proofErr w:type="spellStart"/>
      <w:r>
        <w:rPr>
          <w:bCs/>
        </w:rPr>
        <w:t>Яд</w:t>
      </w:r>
      <w:r>
        <w:t>ринской</w:t>
      </w:r>
      <w:proofErr w:type="spellEnd"/>
      <w:r>
        <w:t xml:space="preserve"> районной газеты </w:t>
      </w:r>
      <w:r>
        <w:rPr>
          <w:rFonts w:ascii="Arial Cyr Chuv" w:hAnsi="Arial Cyr Chuv"/>
        </w:rPr>
        <w:t>«</w:t>
      </w:r>
      <w:r>
        <w:rPr>
          <w:spacing w:val="-4"/>
        </w:rPr>
        <w:t>Ĕ</w:t>
      </w:r>
      <w:r>
        <w:rPr>
          <w:rFonts w:ascii="Arial Cyr Chuv" w:hAnsi="Arial Cyr Chuv"/>
          <w:spacing w:val="-4"/>
        </w:rPr>
        <w:t xml:space="preserve">= </w:t>
      </w:r>
      <w:proofErr w:type="spellStart"/>
      <w:r>
        <w:rPr>
          <w:rFonts w:ascii="Arial Cyr Chuv" w:hAnsi="Arial Cyr Chuv"/>
          <w:spacing w:val="-4"/>
        </w:rPr>
        <w:t>ялав</w:t>
      </w:r>
      <w:proofErr w:type="spellEnd"/>
      <w:r>
        <w:rPr>
          <w:rFonts w:ascii="Arial Cyr Chuv" w:hAnsi="Arial Cyr Chuv"/>
          <w:spacing w:val="-4"/>
        </w:rPr>
        <w:t>.</w:t>
      </w:r>
      <w:r>
        <w:rPr>
          <w:rFonts w:ascii="Arial Cyr Chuv" w:hAnsi="Arial Cyr Chuv"/>
        </w:rPr>
        <w:t>»</w:t>
      </w:r>
      <w:r>
        <w:rPr>
          <w:sz w:val="18"/>
          <w:szCs w:val="18"/>
        </w:rPr>
        <w:t xml:space="preserve"> </w:t>
      </w:r>
      <w:r>
        <w:t>(«Знамя труда»)</w:t>
      </w:r>
      <w:r>
        <w:rPr>
          <w:bCs/>
        </w:rPr>
        <w:t>»</w:t>
      </w:r>
    </w:p>
    <w:p w:rsidR="00A92F51" w:rsidRDefault="00A92F51" w:rsidP="00A92F51">
      <w:pPr>
        <w:spacing w:line="360" w:lineRule="auto"/>
        <w:ind w:left="57" w:right="57"/>
        <w:jc w:val="center"/>
        <w:rPr>
          <w:bCs/>
        </w:rPr>
      </w:pPr>
      <w:r>
        <w:rPr>
          <w:bCs/>
        </w:rPr>
        <w:t xml:space="preserve">Министерства цифрового развития, информационной политики и массовых коммуникаций </w:t>
      </w:r>
    </w:p>
    <w:p w:rsidR="00A92F51" w:rsidRDefault="00A92F51" w:rsidP="00A92F51">
      <w:pPr>
        <w:spacing w:line="360" w:lineRule="auto"/>
        <w:ind w:left="57" w:right="57"/>
        <w:jc w:val="center"/>
        <w:rPr>
          <w:bCs/>
        </w:rPr>
      </w:pPr>
      <w:r>
        <w:rPr>
          <w:bCs/>
        </w:rPr>
        <w:t>Чувашской Республики</w:t>
      </w:r>
    </w:p>
    <w:p w:rsidR="00A92F51" w:rsidRDefault="00A92F51" w:rsidP="00A92F51">
      <w:pPr>
        <w:tabs>
          <w:tab w:val="left" w:pos="993"/>
        </w:tabs>
        <w:ind w:left="993" w:right="1275" w:firstLine="283"/>
        <w:jc w:val="center"/>
        <w:rPr>
          <w:bCs/>
        </w:rPr>
      </w:pPr>
    </w:p>
    <w:p w:rsidR="00A92F51" w:rsidRDefault="00A92F51" w:rsidP="00A92F51">
      <w:pPr>
        <w:ind w:left="567" w:right="708"/>
        <w:jc w:val="center"/>
        <w:rPr>
          <w:b/>
          <w:bCs/>
        </w:rPr>
      </w:pPr>
    </w:p>
    <w:p w:rsidR="00A92F51" w:rsidRDefault="00A92F51" w:rsidP="00A92F51">
      <w:pPr>
        <w:jc w:val="center"/>
        <w:rPr>
          <w:b/>
          <w:bCs/>
        </w:rPr>
      </w:pPr>
    </w:p>
    <w:p w:rsidR="00A92F51" w:rsidRDefault="00A92F51" w:rsidP="00A92F51">
      <w:pPr>
        <w:jc w:val="center"/>
        <w:rPr>
          <w:b/>
          <w:bCs/>
        </w:rPr>
      </w:pPr>
    </w:p>
    <w:p w:rsidR="00A92F51" w:rsidRDefault="00A92F51" w:rsidP="00A92F51">
      <w:pPr>
        <w:jc w:val="center"/>
        <w:rPr>
          <w:rFonts w:cs="Calibri"/>
          <w:bCs/>
        </w:rPr>
      </w:pPr>
      <w:bookmarkStart w:id="0" w:name="Par21"/>
      <w:bookmarkEnd w:id="0"/>
    </w:p>
    <w:p w:rsidR="00A92F51" w:rsidRDefault="00A92F51" w:rsidP="00A92F51">
      <w:pPr>
        <w:jc w:val="center"/>
        <w:rPr>
          <w:bCs/>
        </w:rPr>
      </w:pPr>
    </w:p>
    <w:p w:rsidR="00A92F51" w:rsidRDefault="00A92F51" w:rsidP="00A92F51">
      <w:pPr>
        <w:jc w:val="center"/>
        <w:rPr>
          <w:b/>
          <w:bCs/>
        </w:rPr>
      </w:pPr>
    </w:p>
    <w:p w:rsidR="00A92F51" w:rsidRDefault="00A92F51" w:rsidP="00A92F51">
      <w:pPr>
        <w:jc w:val="center"/>
        <w:rPr>
          <w:b/>
          <w:bCs/>
        </w:rPr>
      </w:pPr>
    </w:p>
    <w:p w:rsidR="00A92F51" w:rsidRDefault="00A92F51" w:rsidP="00A92F51">
      <w:pPr>
        <w:jc w:val="center"/>
        <w:rPr>
          <w:b/>
          <w:bCs/>
        </w:rPr>
      </w:pPr>
    </w:p>
    <w:p w:rsidR="00A92F51" w:rsidRDefault="00A92F51" w:rsidP="00A92F51">
      <w:pPr>
        <w:jc w:val="center"/>
        <w:rPr>
          <w:b/>
          <w:bCs/>
        </w:rPr>
      </w:pPr>
    </w:p>
    <w:p w:rsidR="00A92F51" w:rsidRDefault="00A92F51" w:rsidP="00A92F51">
      <w:pPr>
        <w:jc w:val="center"/>
        <w:rPr>
          <w:b/>
          <w:bCs/>
        </w:rPr>
      </w:pPr>
    </w:p>
    <w:p w:rsidR="00A92F51" w:rsidRDefault="00A92F51" w:rsidP="00A92F51">
      <w:pPr>
        <w:jc w:val="center"/>
        <w:rPr>
          <w:b/>
          <w:bCs/>
        </w:rPr>
      </w:pPr>
    </w:p>
    <w:p w:rsidR="00A92F51" w:rsidRDefault="00A92F51" w:rsidP="00A92F51">
      <w:pPr>
        <w:pStyle w:val="ListParagraph"/>
        <w:ind w:left="57" w:right="57" w:firstLine="340"/>
        <w:jc w:val="both"/>
        <w:rPr>
          <w:b/>
          <w:bCs/>
        </w:rPr>
      </w:pPr>
    </w:p>
    <w:p w:rsidR="00A92F51" w:rsidRDefault="00A92F51" w:rsidP="00A92F51">
      <w:pPr>
        <w:pStyle w:val="ListParagraph"/>
        <w:ind w:left="57" w:right="57" w:firstLine="340"/>
        <w:jc w:val="both"/>
        <w:rPr>
          <w:b/>
          <w:bCs/>
        </w:rPr>
      </w:pPr>
    </w:p>
    <w:p w:rsidR="00A92F51" w:rsidRDefault="00A92F51" w:rsidP="00A92F51">
      <w:pPr>
        <w:pStyle w:val="ListParagraph"/>
        <w:ind w:left="57" w:right="57" w:firstLine="340"/>
        <w:jc w:val="both"/>
        <w:rPr>
          <w:b/>
          <w:bCs/>
        </w:rPr>
      </w:pPr>
    </w:p>
    <w:p w:rsidR="00A92F51" w:rsidRDefault="00A92F51" w:rsidP="00A92F51">
      <w:pPr>
        <w:pStyle w:val="ListParagraph"/>
        <w:ind w:left="57" w:right="57" w:firstLine="340"/>
        <w:jc w:val="both"/>
        <w:rPr>
          <w:b/>
          <w:bCs/>
        </w:rPr>
      </w:pPr>
      <w:r>
        <w:rPr>
          <w:b/>
          <w:bCs/>
        </w:rPr>
        <w:br w:type="page"/>
      </w:r>
    </w:p>
    <w:p w:rsidR="00A92F51" w:rsidRDefault="00A92F51" w:rsidP="00A92F51">
      <w:pPr>
        <w:pStyle w:val="ListParagraph"/>
        <w:ind w:left="57" w:right="57" w:firstLine="340"/>
        <w:jc w:val="both"/>
        <w:rPr>
          <w:b/>
          <w:bCs/>
        </w:rPr>
      </w:pPr>
      <w:bookmarkStart w:id="1" w:name="_GoBack"/>
      <w:bookmarkEnd w:id="1"/>
      <w:r>
        <w:rPr>
          <w:b/>
          <w:bCs/>
        </w:rPr>
        <w:lastRenderedPageBreak/>
        <w:t>1.Цели и задачи положения о конфликте интересов</w:t>
      </w:r>
    </w:p>
    <w:p w:rsidR="00A92F51" w:rsidRDefault="00A92F51" w:rsidP="00A92F51">
      <w:pPr>
        <w:ind w:left="57" w:right="57" w:firstLine="340"/>
        <w:jc w:val="both"/>
      </w:pPr>
      <w: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A92F51" w:rsidRDefault="00A92F51" w:rsidP="00A92F51">
      <w:pPr>
        <w:ind w:left="57" w:right="57" w:firstLine="340"/>
        <w:jc w:val="both"/>
      </w:pPr>
      <w:r>
        <w:t xml:space="preserve"> </w:t>
      </w:r>
      <w:proofErr w:type="gramStart"/>
      <w:r>
        <w:t>Целью  положения</w:t>
      </w:r>
      <w:proofErr w:type="gramEnd"/>
      <w:r>
        <w:t xml:space="preserve"> о конфликте интересов является регулирование и предотвращение конфликта интересов в деятельности  работников учреждения  и возможных негативных последствий конфликта интересов для самого учреждения. </w:t>
      </w:r>
    </w:p>
    <w:p w:rsidR="00A92F51" w:rsidRDefault="00A92F51" w:rsidP="00A92F51">
      <w:pPr>
        <w:ind w:left="57" w:right="57" w:firstLine="340"/>
        <w:jc w:val="both"/>
      </w:pPr>
      <w:r>
        <w:t xml:space="preserve">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A92F51" w:rsidRDefault="00A92F51" w:rsidP="00A92F51">
      <w:pPr>
        <w:ind w:left="57" w:right="57" w:firstLine="340"/>
        <w:jc w:val="both"/>
      </w:pPr>
    </w:p>
    <w:p w:rsidR="00A92F51" w:rsidRDefault="00A92F51" w:rsidP="00A92F51">
      <w:pPr>
        <w:ind w:left="57" w:right="57" w:firstLine="340"/>
        <w:jc w:val="both"/>
        <w:rPr>
          <w:b/>
          <w:bCs/>
        </w:rPr>
      </w:pPr>
      <w:r>
        <w:rPr>
          <w:b/>
          <w:bCs/>
        </w:rPr>
        <w:t>2.Используемые в положении понятия и определения</w:t>
      </w:r>
    </w:p>
    <w:p w:rsidR="00A92F51" w:rsidRDefault="00A92F51" w:rsidP="00A92F51">
      <w:pPr>
        <w:autoSpaceDE w:val="0"/>
        <w:autoSpaceDN w:val="0"/>
        <w:adjustRightInd w:val="0"/>
        <w:ind w:left="57" w:right="57" w:firstLine="340"/>
        <w:jc w:val="both"/>
      </w:pPr>
      <w:r>
        <w:rPr>
          <w:b/>
          <w:bCs/>
        </w:rPr>
        <w:t>Конфликт интересов</w:t>
      </w:r>
      <w:r>
        <w:t xml:space="preserve">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A92F51" w:rsidRDefault="00A92F51" w:rsidP="00A92F51">
      <w:pPr>
        <w:ind w:left="57" w:right="57" w:firstLine="340"/>
        <w:jc w:val="both"/>
      </w:pPr>
      <w:r>
        <w:rPr>
          <w:b/>
          <w:bCs/>
        </w:rPr>
        <w:t>Личная заинтересованность работника (представителя учреждения) –</w:t>
      </w:r>
      <w:r>
        <w:t xml:space="preserve">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92F51" w:rsidRDefault="00A92F51" w:rsidP="00A92F51">
      <w:pPr>
        <w:ind w:left="57" w:right="57" w:firstLine="340"/>
        <w:jc w:val="both"/>
      </w:pPr>
      <w:r>
        <w:rPr>
          <w:b/>
          <w:bCs/>
        </w:rPr>
        <w:t xml:space="preserve">Положение о конфликте интересов </w:t>
      </w:r>
      <w:r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A92F51" w:rsidRDefault="00A92F51" w:rsidP="00A92F51">
      <w:pPr>
        <w:ind w:left="57" w:right="57" w:firstLine="340"/>
        <w:jc w:val="both"/>
      </w:pPr>
    </w:p>
    <w:p w:rsidR="00A92F51" w:rsidRDefault="00A92F51" w:rsidP="00A92F51">
      <w:pPr>
        <w:pStyle w:val="ListParagraph"/>
        <w:numPr>
          <w:ilvl w:val="0"/>
          <w:numId w:val="3"/>
        </w:numPr>
        <w:ind w:left="57" w:right="57" w:firstLine="340"/>
        <w:jc w:val="both"/>
        <w:rPr>
          <w:b/>
          <w:bCs/>
        </w:rPr>
      </w:pPr>
      <w:proofErr w:type="gramStart"/>
      <w:r>
        <w:rPr>
          <w:b/>
          <w:bCs/>
        </w:rPr>
        <w:t>Круг лиц</w:t>
      </w:r>
      <w:proofErr w:type="gramEnd"/>
      <w:r>
        <w:rPr>
          <w:b/>
          <w:bCs/>
        </w:rPr>
        <w:t xml:space="preserve"> подпадающих под действие положения</w:t>
      </w:r>
    </w:p>
    <w:p w:rsidR="00A92F51" w:rsidRDefault="00A92F51" w:rsidP="00A92F51">
      <w:pPr>
        <w:ind w:left="57" w:right="57" w:firstLine="340"/>
        <w:jc w:val="both"/>
      </w:pPr>
      <w:r>
        <w:t xml:space="preserve">Действие </w:t>
      </w:r>
      <w:proofErr w:type="gramStart"/>
      <w:r>
        <w:t>положения  распространяется</w:t>
      </w:r>
      <w:proofErr w:type="gramEnd"/>
      <w:r>
        <w:t xml:space="preserve"> на всех работников учреждения вне зависимости от уровня занимаемой должности. </w:t>
      </w:r>
    </w:p>
    <w:p w:rsidR="00A92F51" w:rsidRDefault="00A92F51" w:rsidP="00A92F51">
      <w:pPr>
        <w:ind w:left="57" w:right="57" w:firstLine="340"/>
        <w:jc w:val="both"/>
      </w:pPr>
      <w:r>
        <w:t xml:space="preserve">Обязаны соблюдать положение </w:t>
      </w:r>
      <w:proofErr w:type="gramStart"/>
      <w:r>
        <w:t>также  физические</w:t>
      </w:r>
      <w:proofErr w:type="gramEnd"/>
      <w:r>
        <w:t xml:space="preserve"> лица, сотрудничающие с учреждением. </w:t>
      </w:r>
    </w:p>
    <w:p w:rsidR="00A92F51" w:rsidRDefault="00A92F51" w:rsidP="00A92F51">
      <w:pPr>
        <w:ind w:left="57" w:right="57" w:firstLine="340"/>
        <w:jc w:val="both"/>
        <w:rPr>
          <w:b/>
          <w:bCs/>
        </w:rPr>
      </w:pPr>
    </w:p>
    <w:p w:rsidR="00A92F51" w:rsidRDefault="00A92F51" w:rsidP="00A92F51">
      <w:pPr>
        <w:ind w:left="57" w:right="57" w:firstLine="340"/>
        <w:jc w:val="both"/>
        <w:rPr>
          <w:b/>
          <w:bCs/>
        </w:rPr>
      </w:pPr>
      <w:r>
        <w:rPr>
          <w:b/>
          <w:bCs/>
        </w:rPr>
        <w:t>4. Основные принципы управления конфликтом интересов в учреждении</w:t>
      </w:r>
    </w:p>
    <w:p w:rsidR="00A92F51" w:rsidRDefault="00A92F51" w:rsidP="00A92F51">
      <w:pPr>
        <w:ind w:left="57" w:right="57" w:firstLine="340"/>
        <w:jc w:val="both"/>
      </w:pPr>
      <w:r>
        <w:t>В основу работы по управлению конфликтом интересов в учреждении положены следующие принципы:</w:t>
      </w:r>
    </w:p>
    <w:p w:rsidR="00A92F51" w:rsidRDefault="00A92F51" w:rsidP="00A92F51">
      <w:pPr>
        <w:ind w:left="57" w:right="57" w:firstLine="340"/>
        <w:jc w:val="both"/>
      </w:pPr>
      <w:r>
        <w:t>- обязательность раскрытия сведений о реальном или потенциальном конфликте интересов;</w:t>
      </w:r>
    </w:p>
    <w:p w:rsidR="00A92F51" w:rsidRDefault="00A92F51" w:rsidP="00A92F51">
      <w:pPr>
        <w:ind w:left="57" w:right="57" w:firstLine="340"/>
        <w:jc w:val="both"/>
      </w:pPr>
      <w:r>
        <w:t>- 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A92F51" w:rsidRDefault="00A92F51" w:rsidP="00A92F51">
      <w:pPr>
        <w:ind w:left="57" w:right="57" w:firstLine="340"/>
        <w:jc w:val="both"/>
      </w:pPr>
      <w:r>
        <w:t>-  конфиденциальность процесса раскрытия сведений о конфликте интересов и процесса его урегулирования;</w:t>
      </w:r>
    </w:p>
    <w:p w:rsidR="00A92F51" w:rsidRDefault="00A92F51" w:rsidP="00A92F51">
      <w:pPr>
        <w:ind w:left="57" w:right="57" w:firstLine="340"/>
        <w:jc w:val="both"/>
      </w:pPr>
      <w:r>
        <w:t>- соблюдение баланса интересов учреждения и работника при урегулировании конфликта интересов;</w:t>
      </w:r>
    </w:p>
    <w:p w:rsidR="00A92F51" w:rsidRDefault="00A92F51" w:rsidP="00A92F51">
      <w:pPr>
        <w:ind w:left="57" w:right="57" w:firstLine="340"/>
        <w:jc w:val="both"/>
      </w:pPr>
      <w: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A92F51" w:rsidRDefault="00A92F51" w:rsidP="00A92F51">
      <w:pPr>
        <w:ind w:left="57" w:right="57" w:firstLine="340"/>
        <w:jc w:val="both"/>
        <w:rPr>
          <w:i/>
          <w:iCs/>
        </w:rPr>
      </w:pPr>
    </w:p>
    <w:p w:rsidR="00A92F51" w:rsidRDefault="00A92F51" w:rsidP="00A92F51">
      <w:pPr>
        <w:ind w:left="57" w:right="57" w:firstLine="340"/>
        <w:jc w:val="both"/>
        <w:rPr>
          <w:b/>
          <w:bCs/>
        </w:rPr>
      </w:pPr>
      <w:r>
        <w:rPr>
          <w:b/>
          <w:bCs/>
        </w:rPr>
        <w:lastRenderedPageBreak/>
        <w:t>5.Обязанности работников в связи с раскрытием и урегулированием конфликта интересов</w:t>
      </w:r>
    </w:p>
    <w:p w:rsidR="00A92F51" w:rsidRDefault="00A92F51" w:rsidP="00A92F51">
      <w:pPr>
        <w:ind w:left="57" w:right="57" w:firstLine="340"/>
        <w:jc w:val="both"/>
      </w:pPr>
      <w:r>
        <w:t>Работники учреждения в связи с раскрытием и урегулированием конфликта интересов обязаны:</w:t>
      </w:r>
    </w:p>
    <w:p w:rsidR="00A92F51" w:rsidRDefault="00A92F51" w:rsidP="00A92F51">
      <w:pPr>
        <w:ind w:left="57" w:right="57" w:firstLine="340"/>
        <w:jc w:val="both"/>
      </w:pPr>
      <w:r>
        <w:t xml:space="preserve">  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A92F51" w:rsidRDefault="00A92F51" w:rsidP="00A92F51">
      <w:pPr>
        <w:ind w:left="57" w:right="57" w:firstLine="340"/>
        <w:jc w:val="both"/>
      </w:pPr>
      <w:r>
        <w:t xml:space="preserve">  - избегать (по возможности) ситуаций и обстоятельств, которые могут привести к конфликту интересов;</w:t>
      </w:r>
    </w:p>
    <w:p w:rsidR="00A92F51" w:rsidRDefault="00A92F51" w:rsidP="00A92F51">
      <w:pPr>
        <w:ind w:left="57" w:right="57" w:firstLine="340"/>
        <w:jc w:val="both"/>
      </w:pPr>
      <w:r>
        <w:t xml:space="preserve"> - раскрывать возникший (реальный) или потенциальный конфликт интересов;</w:t>
      </w:r>
    </w:p>
    <w:p w:rsidR="00A92F51" w:rsidRDefault="00A92F51" w:rsidP="00A92F51">
      <w:pPr>
        <w:ind w:left="57" w:right="57" w:firstLine="340"/>
        <w:jc w:val="both"/>
      </w:pPr>
      <w:r>
        <w:t>- содействовать урегулированию возникшего конфликта интересов.</w:t>
      </w:r>
    </w:p>
    <w:p w:rsidR="00A92F51" w:rsidRDefault="00A92F51" w:rsidP="00A92F51">
      <w:pPr>
        <w:ind w:left="57" w:right="57" w:firstLine="340"/>
        <w:jc w:val="both"/>
        <w:rPr>
          <w:b/>
          <w:bCs/>
        </w:rPr>
      </w:pPr>
    </w:p>
    <w:p w:rsidR="00A92F51" w:rsidRDefault="00A92F51" w:rsidP="00A92F51">
      <w:pPr>
        <w:ind w:left="57" w:right="57" w:firstLine="340"/>
        <w:jc w:val="both"/>
        <w:rPr>
          <w:b/>
          <w:bCs/>
        </w:rPr>
      </w:pPr>
      <w:r>
        <w:rPr>
          <w:b/>
          <w:bCs/>
        </w:rPr>
        <w:t>6.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A92F51" w:rsidRDefault="00A92F51" w:rsidP="00A92F51">
      <w:pPr>
        <w:ind w:left="57" w:right="57" w:firstLine="340"/>
        <w:jc w:val="both"/>
      </w:pPr>
      <w:r>
        <w:t xml:space="preserve">  Для раскрытия конфликта интересов работники учреждения могут использовать следующие способы:</w:t>
      </w:r>
    </w:p>
    <w:p w:rsidR="00A92F51" w:rsidRDefault="00A92F51" w:rsidP="00A92F51">
      <w:pPr>
        <w:ind w:left="57" w:right="57" w:firstLine="340"/>
        <w:jc w:val="both"/>
      </w:pPr>
      <w:r>
        <w:t>- раскрытие сведений о конфликте интересов при приеме на работу;</w:t>
      </w:r>
    </w:p>
    <w:p w:rsidR="00A92F51" w:rsidRDefault="00A92F51" w:rsidP="00A92F51">
      <w:pPr>
        <w:widowControl w:val="0"/>
        <w:tabs>
          <w:tab w:val="left" w:pos="851"/>
        </w:tabs>
        <w:autoSpaceDE w:val="0"/>
        <w:autoSpaceDN w:val="0"/>
        <w:adjustRightInd w:val="0"/>
        <w:ind w:left="57" w:right="57" w:firstLine="340"/>
        <w:jc w:val="both"/>
      </w:pPr>
      <w:r>
        <w:t>- раскрытие сведений о конфликте интересов при назначении на новую должность;</w:t>
      </w:r>
    </w:p>
    <w:p w:rsidR="00A92F51" w:rsidRDefault="00A92F51" w:rsidP="00A92F51">
      <w:pPr>
        <w:widowControl w:val="0"/>
        <w:tabs>
          <w:tab w:val="left" w:pos="851"/>
        </w:tabs>
        <w:autoSpaceDE w:val="0"/>
        <w:autoSpaceDN w:val="0"/>
        <w:adjustRightInd w:val="0"/>
        <w:ind w:left="57" w:right="57" w:firstLine="340"/>
        <w:jc w:val="both"/>
      </w:pPr>
      <w:r>
        <w:t>- разовое раскрытие сведений по мере возникновения ситуаций конфликта интересов;</w:t>
      </w:r>
    </w:p>
    <w:p w:rsidR="00A92F51" w:rsidRDefault="00A92F51" w:rsidP="00A92F51">
      <w:pPr>
        <w:ind w:left="57" w:right="57" w:firstLine="340"/>
        <w:jc w:val="both"/>
      </w:pPr>
      <w:r>
        <w:t xml:space="preserve">Раскрытие сведений о конфликте </w:t>
      </w:r>
      <w:proofErr w:type="gramStart"/>
      <w:r>
        <w:t>интересов  осуществляется</w:t>
      </w:r>
      <w:proofErr w:type="gramEnd"/>
      <w:r>
        <w:t xml:space="preserve"> в письменном виде.  Допускается первоначальное раскрытие конфликта интересов в устной форме с последующей фиксацией в письменном виде.</w:t>
      </w:r>
    </w:p>
    <w:p w:rsidR="00A92F51" w:rsidRDefault="00A92F51" w:rsidP="00A92F51">
      <w:pPr>
        <w:ind w:left="57" w:right="57" w:firstLine="340"/>
        <w:jc w:val="both"/>
      </w:pPr>
      <w:r>
        <w:t>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A92F51" w:rsidRDefault="00A92F51" w:rsidP="00A92F51">
      <w:pPr>
        <w:ind w:left="57" w:right="57" w:firstLine="340"/>
        <w:jc w:val="both"/>
      </w:pPr>
      <w: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A92F51" w:rsidRDefault="00A92F51" w:rsidP="00A92F51">
      <w:pPr>
        <w:ind w:left="57" w:right="57" w:firstLine="340"/>
        <w:jc w:val="both"/>
      </w:pPr>
      <w:r>
        <w:t xml:space="preserve"> В случае если конфликт интересов имеет место, то для его разрешения учреждение может использовать следующие способы, в том числе:</w:t>
      </w:r>
    </w:p>
    <w:p w:rsidR="00A92F51" w:rsidRDefault="00A92F51" w:rsidP="00A92F51">
      <w:pPr>
        <w:widowControl w:val="0"/>
        <w:tabs>
          <w:tab w:val="left" w:pos="851"/>
        </w:tabs>
        <w:autoSpaceDE w:val="0"/>
        <w:autoSpaceDN w:val="0"/>
        <w:adjustRightInd w:val="0"/>
        <w:ind w:left="57" w:right="57" w:firstLine="340"/>
        <w:jc w:val="both"/>
      </w:pPr>
      <w:r>
        <w:t>- ограничение доступа работника к конкретной информации, которая может затрагивать личные интересы работника;</w:t>
      </w:r>
    </w:p>
    <w:p w:rsidR="00A92F51" w:rsidRDefault="00A92F51" w:rsidP="00A92F51">
      <w:pPr>
        <w:widowControl w:val="0"/>
        <w:tabs>
          <w:tab w:val="left" w:pos="851"/>
        </w:tabs>
        <w:autoSpaceDE w:val="0"/>
        <w:autoSpaceDN w:val="0"/>
        <w:adjustRightInd w:val="0"/>
        <w:ind w:left="57" w:right="57" w:firstLine="340"/>
        <w:jc w:val="both"/>
      </w:pPr>
      <w: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92F51" w:rsidRDefault="00A92F51" w:rsidP="00A92F51">
      <w:pPr>
        <w:widowControl w:val="0"/>
        <w:tabs>
          <w:tab w:val="left" w:pos="851"/>
        </w:tabs>
        <w:autoSpaceDE w:val="0"/>
        <w:autoSpaceDN w:val="0"/>
        <w:adjustRightInd w:val="0"/>
        <w:ind w:left="57" w:right="57" w:firstLine="340"/>
        <w:jc w:val="both"/>
      </w:pPr>
      <w:r>
        <w:t>- пересмотр и изменение функциональных обязанностей работника;</w:t>
      </w:r>
    </w:p>
    <w:p w:rsidR="00A92F51" w:rsidRDefault="00A92F51" w:rsidP="00A92F51">
      <w:pPr>
        <w:widowControl w:val="0"/>
        <w:tabs>
          <w:tab w:val="left" w:pos="851"/>
        </w:tabs>
        <w:autoSpaceDE w:val="0"/>
        <w:autoSpaceDN w:val="0"/>
        <w:adjustRightInd w:val="0"/>
        <w:ind w:left="57" w:right="57" w:firstLine="340"/>
        <w:jc w:val="both"/>
      </w:pPr>
      <w: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92F51" w:rsidRDefault="00A92F51" w:rsidP="00A92F51">
      <w:pPr>
        <w:widowControl w:val="0"/>
        <w:tabs>
          <w:tab w:val="left" w:pos="851"/>
        </w:tabs>
        <w:autoSpaceDE w:val="0"/>
        <w:autoSpaceDN w:val="0"/>
        <w:adjustRightInd w:val="0"/>
        <w:ind w:left="57" w:right="57" w:firstLine="340"/>
        <w:jc w:val="both"/>
      </w:pPr>
      <w: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92F51" w:rsidRDefault="00A92F51" w:rsidP="00A92F51">
      <w:pPr>
        <w:widowControl w:val="0"/>
        <w:tabs>
          <w:tab w:val="left" w:pos="851"/>
        </w:tabs>
        <w:autoSpaceDE w:val="0"/>
        <w:autoSpaceDN w:val="0"/>
        <w:adjustRightInd w:val="0"/>
        <w:ind w:left="57" w:right="57" w:firstLine="340"/>
        <w:jc w:val="both"/>
      </w:pPr>
      <w:r>
        <w:t>- отказ работника от своего личного интереса, порождающего конфликт с интересами организации;</w:t>
      </w:r>
    </w:p>
    <w:p w:rsidR="00A92F51" w:rsidRDefault="00A92F51" w:rsidP="00A92F51">
      <w:pPr>
        <w:widowControl w:val="0"/>
        <w:tabs>
          <w:tab w:val="left" w:pos="851"/>
        </w:tabs>
        <w:autoSpaceDE w:val="0"/>
        <w:autoSpaceDN w:val="0"/>
        <w:adjustRightInd w:val="0"/>
        <w:ind w:left="57" w:right="57" w:firstLine="340"/>
        <w:jc w:val="both"/>
      </w:pPr>
      <w:r>
        <w:t>- увольнение работника из учреждения по инициативе работника;</w:t>
      </w:r>
    </w:p>
    <w:p w:rsidR="00A92F51" w:rsidRDefault="00A92F51" w:rsidP="00A92F51">
      <w:pPr>
        <w:widowControl w:val="0"/>
        <w:tabs>
          <w:tab w:val="left" w:pos="851"/>
        </w:tabs>
        <w:autoSpaceDE w:val="0"/>
        <w:autoSpaceDN w:val="0"/>
        <w:adjustRightInd w:val="0"/>
        <w:ind w:left="57" w:right="57" w:firstLine="340"/>
        <w:jc w:val="both"/>
      </w:pPr>
      <w: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92F51" w:rsidRDefault="00A92F51" w:rsidP="00A92F51">
      <w:pPr>
        <w:widowControl w:val="0"/>
        <w:tabs>
          <w:tab w:val="left" w:pos="720"/>
        </w:tabs>
        <w:autoSpaceDE w:val="0"/>
        <w:autoSpaceDN w:val="0"/>
        <w:adjustRightInd w:val="0"/>
        <w:ind w:left="57" w:right="57" w:firstLine="340"/>
        <w:jc w:val="both"/>
      </w:pPr>
      <w: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</w:t>
      </w:r>
      <w:r>
        <w:lastRenderedPageBreak/>
        <w:t>формы его урегулирования.</w:t>
      </w:r>
    </w:p>
    <w:p w:rsidR="00A92F51" w:rsidRDefault="00A92F51" w:rsidP="00A92F51">
      <w:pPr>
        <w:ind w:left="57" w:right="57" w:firstLine="340"/>
        <w:jc w:val="both"/>
      </w:pPr>
      <w: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</w:t>
      </w:r>
      <w:proofErr w:type="gramStart"/>
      <w:r>
        <w:t>жесткие  используются</w:t>
      </w:r>
      <w:proofErr w:type="gramEnd"/>
      <w:r>
        <w:t xml:space="preserve">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</w:t>
      </w:r>
      <w:proofErr w:type="gramStart"/>
      <w:r>
        <w:t>интересов  учитывается</w:t>
      </w:r>
      <w:proofErr w:type="gramEnd"/>
      <w:r>
        <w:t xml:space="preserve">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A92F51" w:rsidRDefault="00A92F51" w:rsidP="00A92F51">
      <w:pPr>
        <w:ind w:left="57" w:right="57" w:firstLine="340"/>
        <w:jc w:val="both"/>
      </w:pPr>
    </w:p>
    <w:p w:rsidR="00A92F51" w:rsidRDefault="00A92F51" w:rsidP="00A92F51">
      <w:pPr>
        <w:ind w:left="57" w:right="57" w:firstLine="340"/>
        <w:jc w:val="both"/>
        <w:rPr>
          <w:b/>
          <w:bCs/>
        </w:rPr>
      </w:pPr>
      <w:r>
        <w:rPr>
          <w:b/>
          <w:bCs/>
        </w:rPr>
        <w:t>7. Лица, ответственные за прием сведений о возникшем (имеющимся) конфликте интересов и рассмотрение этих сведений.</w:t>
      </w:r>
    </w:p>
    <w:p w:rsidR="00A92F51" w:rsidRDefault="00A92F51" w:rsidP="00A92F51">
      <w:pPr>
        <w:ind w:left="57" w:right="57" w:firstLine="340"/>
        <w:jc w:val="both"/>
      </w:pPr>
      <w:r>
        <w:t xml:space="preserve"> Должностными лицами, ответственными за прием сведений о возникающих (имеющихся) конфликтах интересов, является:  </w:t>
      </w:r>
    </w:p>
    <w:p w:rsidR="00A92F51" w:rsidRDefault="00A92F51" w:rsidP="00A92F51">
      <w:pPr>
        <w:ind w:left="57" w:right="57" w:firstLine="340"/>
        <w:jc w:val="both"/>
      </w:pPr>
      <w:r>
        <w:t xml:space="preserve">- </w:t>
      </w:r>
      <w:proofErr w:type="spellStart"/>
      <w:r>
        <w:t>и.о</w:t>
      </w:r>
      <w:proofErr w:type="spellEnd"/>
      <w:r>
        <w:t>. главного редактора Учреждения;</w:t>
      </w:r>
    </w:p>
    <w:p w:rsidR="00A92F51" w:rsidRDefault="00A92F51" w:rsidP="00A92F51">
      <w:pPr>
        <w:ind w:left="57" w:right="57" w:firstLine="340"/>
        <w:jc w:val="both"/>
      </w:pPr>
      <w:r>
        <w:t>- редактора отделов;</w:t>
      </w:r>
    </w:p>
    <w:p w:rsidR="00A92F51" w:rsidRDefault="00A92F51" w:rsidP="00A92F51">
      <w:pPr>
        <w:ind w:left="57" w:right="57" w:firstLine="340"/>
        <w:jc w:val="both"/>
      </w:pPr>
      <w:r>
        <w:t>- главный бухгалтер;</w:t>
      </w:r>
    </w:p>
    <w:p w:rsidR="00A92F51" w:rsidRDefault="00A92F51" w:rsidP="00A92F51">
      <w:pPr>
        <w:ind w:left="57" w:right="57" w:firstLine="340"/>
        <w:jc w:val="both"/>
      </w:pPr>
      <w:r>
        <w:t>- лицо, ответственное за противодействие коррупции в учреждении.</w:t>
      </w:r>
    </w:p>
    <w:p w:rsidR="00A92F51" w:rsidRDefault="00A92F51" w:rsidP="00A92F51">
      <w:pPr>
        <w:ind w:left="57" w:right="57" w:firstLine="340"/>
        <w:jc w:val="both"/>
      </w:pPr>
      <w:r>
        <w:t>Полученная информация ответственными лицами немедленно доводится до руководителя учреждения, который назначает срок ее рассмотрения.</w:t>
      </w:r>
    </w:p>
    <w:p w:rsidR="00A92F51" w:rsidRDefault="00A92F51" w:rsidP="00A92F51">
      <w:pPr>
        <w:ind w:left="57" w:right="57" w:firstLine="340"/>
        <w:jc w:val="both"/>
      </w:pPr>
      <w:r>
        <w:t xml:space="preserve">Срок рассмотрения информации о возникающих (имеющихся) конфликтов интересов не может превышать трех рабочих дней. </w:t>
      </w:r>
    </w:p>
    <w:p w:rsidR="00A92F51" w:rsidRDefault="00A92F51" w:rsidP="00A92F51">
      <w:pPr>
        <w:ind w:left="57" w:right="57" w:firstLine="340"/>
        <w:jc w:val="both"/>
      </w:pPr>
      <w:r>
        <w:t xml:space="preserve">Рассмотрение полученной </w:t>
      </w:r>
      <w:proofErr w:type="gramStart"/>
      <w:r>
        <w:t>информации  проводится</w:t>
      </w:r>
      <w:proofErr w:type="gramEnd"/>
      <w:r>
        <w:t xml:space="preserve"> комиссией в составе:</w:t>
      </w:r>
    </w:p>
    <w:p w:rsidR="00A92F51" w:rsidRDefault="00A92F51" w:rsidP="00A92F51">
      <w:pPr>
        <w:ind w:left="57" w:right="57" w:firstLine="340"/>
        <w:jc w:val="both"/>
      </w:pPr>
      <w:r>
        <w:t>-уполномоченного представителя трудового коллектива учреждения;</w:t>
      </w:r>
    </w:p>
    <w:p w:rsidR="00A92F51" w:rsidRDefault="00A92F51" w:rsidP="00A92F51">
      <w:pPr>
        <w:ind w:left="57" w:right="57" w:firstLine="340"/>
        <w:jc w:val="both"/>
      </w:pPr>
      <w:r>
        <w:t>- должностного лица, ответственного за противодействие коррупции;</w:t>
      </w:r>
    </w:p>
    <w:p w:rsidR="00A92F51" w:rsidRDefault="00A92F51" w:rsidP="00A92F51">
      <w:pPr>
        <w:ind w:left="57" w:right="57" w:firstLine="340"/>
        <w:jc w:val="both"/>
      </w:pPr>
      <w:r>
        <w:t>- главного бухгалтера;</w:t>
      </w:r>
    </w:p>
    <w:p w:rsidR="00A92F51" w:rsidRDefault="00A92F51" w:rsidP="00A92F51">
      <w:pPr>
        <w:ind w:left="57" w:right="57" w:firstLine="340"/>
        <w:jc w:val="both"/>
      </w:pPr>
      <w:r>
        <w:t>Участие работника подавшего сведения о возникающих (имеющихся) конфликтах интересов в заседании комиссии по его желанию.</w:t>
      </w:r>
    </w:p>
    <w:p w:rsidR="00A92F51" w:rsidRDefault="00A92F51" w:rsidP="00A92F51">
      <w:pPr>
        <w:ind w:left="57" w:right="57" w:firstLine="340"/>
        <w:jc w:val="both"/>
      </w:pPr>
      <w:r>
        <w:t xml:space="preserve">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</w:t>
      </w:r>
      <w:proofErr w:type="gramStart"/>
      <w:r>
        <w:t>об  его</w:t>
      </w:r>
      <w:proofErr w:type="gramEnd"/>
      <w:r>
        <w:t xml:space="preserve"> отсутствии. Решение комиссии оформляется протоколом и доводится до сведения </w:t>
      </w:r>
      <w:proofErr w:type="gramStart"/>
      <w:r>
        <w:t>руководителя  учреждения</w:t>
      </w:r>
      <w:proofErr w:type="gramEnd"/>
      <w:r>
        <w:t>. 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руководитель учреждения в течение трех рабочих дней с момента получения протокола заседания комиссии.</w:t>
      </w:r>
    </w:p>
    <w:p w:rsidR="00A92F51" w:rsidRDefault="00A92F51" w:rsidP="00A92F51">
      <w:pPr>
        <w:ind w:left="57" w:right="57" w:firstLine="340"/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A92F51" w:rsidRDefault="00A92F51" w:rsidP="00A92F51">
      <w:pPr>
        <w:ind w:left="57" w:right="57" w:firstLine="340"/>
        <w:jc w:val="both"/>
        <w:rPr>
          <w:b/>
          <w:bCs/>
        </w:rPr>
      </w:pPr>
      <w:r>
        <w:rPr>
          <w:b/>
          <w:bCs/>
        </w:rPr>
        <w:t xml:space="preserve">   8. Ответственность работников учреждения за несоблюдение положения о конфликте интересов.</w:t>
      </w:r>
    </w:p>
    <w:p w:rsidR="00A92F51" w:rsidRDefault="00A92F51" w:rsidP="00A92F51">
      <w:pPr>
        <w:ind w:left="57" w:right="57" w:firstLine="340"/>
        <w:jc w:val="both"/>
      </w:pPr>
      <w:r>
        <w:t>- За несоблюдение положения о конфликте интересов работник может быть привлечен к административной ответственности.</w:t>
      </w:r>
    </w:p>
    <w:p w:rsidR="00A92F51" w:rsidRDefault="00A92F51" w:rsidP="00A92F51">
      <w:pPr>
        <w:ind w:left="57" w:right="57" w:firstLine="340"/>
        <w:jc w:val="both"/>
      </w:pPr>
      <w:r>
        <w:t xml:space="preserve">  -За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</w:t>
      </w:r>
      <w:proofErr w:type="gramStart"/>
      <w:r>
        <w:t>кодекса  Российской</w:t>
      </w:r>
      <w:proofErr w:type="gramEnd"/>
      <w:r>
        <w:t xml:space="preserve"> Федерации может быть расторгнут трудовой договор.</w:t>
      </w:r>
    </w:p>
    <w:p w:rsidR="00A92F51" w:rsidRDefault="00A92F51" w:rsidP="00A92F51">
      <w:pPr>
        <w:ind w:left="57" w:right="57" w:firstLine="340"/>
        <w:jc w:val="both"/>
        <w:rPr>
          <w:rFonts w:cs="Calibri"/>
        </w:rPr>
      </w:pPr>
    </w:p>
    <w:p w:rsidR="00A92F51" w:rsidRDefault="00A92F51" w:rsidP="00A92F51"/>
    <w:p w:rsidR="00A92F51" w:rsidRDefault="00A92F51" w:rsidP="00A92F5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2F51" w:rsidRDefault="00A92F51" w:rsidP="00A92F51">
      <w:pPr>
        <w:rPr>
          <w:rFonts w:ascii="Calibri" w:hAnsi="Calibri"/>
          <w:sz w:val="22"/>
          <w:szCs w:val="22"/>
        </w:rPr>
      </w:pPr>
    </w:p>
    <w:p w:rsidR="00A92F51" w:rsidRDefault="00A92F51" w:rsidP="00A92F51"/>
    <w:p w:rsidR="005524DE" w:rsidRDefault="005524DE" w:rsidP="00B225D1">
      <w:pPr>
        <w:spacing w:after="200"/>
        <w:rPr>
          <w:rFonts w:eastAsiaTheme="minorHAnsi"/>
        </w:rPr>
      </w:pPr>
    </w:p>
    <w:sectPr w:rsidR="005524DE" w:rsidSect="005524D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07980"/>
    <w:multiLevelType w:val="multilevel"/>
    <w:tmpl w:val="FD1CCCE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5C15B83"/>
    <w:multiLevelType w:val="multilevel"/>
    <w:tmpl w:val="E10C0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471E1A"/>
    <w:multiLevelType w:val="hybridMultilevel"/>
    <w:tmpl w:val="6644D8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DE"/>
    <w:rsid w:val="00034CEE"/>
    <w:rsid w:val="000D20FA"/>
    <w:rsid w:val="001D3186"/>
    <w:rsid w:val="001E4876"/>
    <w:rsid w:val="001F134B"/>
    <w:rsid w:val="00480CEB"/>
    <w:rsid w:val="004C6AE2"/>
    <w:rsid w:val="004E4057"/>
    <w:rsid w:val="005524DE"/>
    <w:rsid w:val="005B57F0"/>
    <w:rsid w:val="006D1FC9"/>
    <w:rsid w:val="00785FDF"/>
    <w:rsid w:val="0092392A"/>
    <w:rsid w:val="009664CA"/>
    <w:rsid w:val="009A3A62"/>
    <w:rsid w:val="00A92F51"/>
    <w:rsid w:val="00AD40A6"/>
    <w:rsid w:val="00AF651B"/>
    <w:rsid w:val="00B225D1"/>
    <w:rsid w:val="00B24DF7"/>
    <w:rsid w:val="00B30AD1"/>
    <w:rsid w:val="00B46353"/>
    <w:rsid w:val="00B7769B"/>
    <w:rsid w:val="00BF4A1A"/>
    <w:rsid w:val="00C356C1"/>
    <w:rsid w:val="00DF732E"/>
    <w:rsid w:val="00E7081C"/>
    <w:rsid w:val="00F23550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0D308-1EAE-4F15-9287-45C2F055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3E57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697639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qFormat/>
    <w:rsid w:val="00697639"/>
    <w:rPr>
      <w:b/>
      <w:bCs/>
      <w:i/>
      <w:iCs/>
      <w:color w:val="FF0000"/>
    </w:rPr>
  </w:style>
  <w:style w:type="character" w:customStyle="1" w:styleId="ListLabel1">
    <w:name w:val="ListLabel 1"/>
    <w:qFormat/>
    <w:rsid w:val="005524DE"/>
    <w:rPr>
      <w:sz w:val="20"/>
    </w:rPr>
  </w:style>
  <w:style w:type="character" w:customStyle="1" w:styleId="ListLabel2">
    <w:name w:val="ListLabel 2"/>
    <w:qFormat/>
    <w:rsid w:val="005524DE"/>
    <w:rPr>
      <w:sz w:val="20"/>
    </w:rPr>
  </w:style>
  <w:style w:type="character" w:customStyle="1" w:styleId="ListLabel3">
    <w:name w:val="ListLabel 3"/>
    <w:qFormat/>
    <w:rsid w:val="005524DE"/>
    <w:rPr>
      <w:sz w:val="20"/>
    </w:rPr>
  </w:style>
  <w:style w:type="character" w:customStyle="1" w:styleId="ListLabel4">
    <w:name w:val="ListLabel 4"/>
    <w:qFormat/>
    <w:rsid w:val="005524DE"/>
    <w:rPr>
      <w:sz w:val="20"/>
    </w:rPr>
  </w:style>
  <w:style w:type="character" w:customStyle="1" w:styleId="ListLabel5">
    <w:name w:val="ListLabel 5"/>
    <w:qFormat/>
    <w:rsid w:val="005524DE"/>
    <w:rPr>
      <w:sz w:val="20"/>
    </w:rPr>
  </w:style>
  <w:style w:type="character" w:customStyle="1" w:styleId="ListLabel6">
    <w:name w:val="ListLabel 6"/>
    <w:qFormat/>
    <w:rsid w:val="005524DE"/>
    <w:rPr>
      <w:sz w:val="20"/>
    </w:rPr>
  </w:style>
  <w:style w:type="character" w:customStyle="1" w:styleId="ListLabel7">
    <w:name w:val="ListLabel 7"/>
    <w:qFormat/>
    <w:rsid w:val="005524DE"/>
    <w:rPr>
      <w:sz w:val="20"/>
    </w:rPr>
  </w:style>
  <w:style w:type="character" w:customStyle="1" w:styleId="ListLabel8">
    <w:name w:val="ListLabel 8"/>
    <w:qFormat/>
    <w:rsid w:val="005524DE"/>
    <w:rPr>
      <w:sz w:val="20"/>
    </w:rPr>
  </w:style>
  <w:style w:type="character" w:customStyle="1" w:styleId="ListLabel9">
    <w:name w:val="ListLabel 9"/>
    <w:qFormat/>
    <w:rsid w:val="005524DE"/>
    <w:rPr>
      <w:sz w:val="20"/>
    </w:rPr>
  </w:style>
  <w:style w:type="paragraph" w:customStyle="1" w:styleId="1">
    <w:name w:val="Заголовок1"/>
    <w:basedOn w:val="a"/>
    <w:next w:val="a4"/>
    <w:qFormat/>
    <w:rsid w:val="005524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524DE"/>
    <w:pPr>
      <w:spacing w:after="140" w:line="276" w:lineRule="auto"/>
    </w:pPr>
  </w:style>
  <w:style w:type="paragraph" w:styleId="a5">
    <w:name w:val="List"/>
    <w:basedOn w:val="a4"/>
    <w:rsid w:val="005524DE"/>
    <w:rPr>
      <w:rFonts w:cs="Arial"/>
    </w:rPr>
  </w:style>
  <w:style w:type="paragraph" w:customStyle="1" w:styleId="10">
    <w:name w:val="Название объекта1"/>
    <w:basedOn w:val="a"/>
    <w:qFormat/>
    <w:rsid w:val="005524DE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5524DE"/>
    <w:pPr>
      <w:suppressLineNumbers/>
    </w:pPr>
    <w:rPr>
      <w:rFonts w:cs="Arial"/>
    </w:rPr>
  </w:style>
  <w:style w:type="paragraph" w:styleId="a7">
    <w:name w:val="caption"/>
    <w:basedOn w:val="a"/>
    <w:next w:val="a"/>
    <w:qFormat/>
    <w:rsid w:val="00172E00"/>
    <w:pPr>
      <w:jc w:val="center"/>
    </w:pPr>
    <w:rPr>
      <w:rFonts w:ascii="TimesET" w:hAnsi="TimesET"/>
      <w:b/>
    </w:rPr>
  </w:style>
  <w:style w:type="paragraph" w:styleId="a8">
    <w:name w:val="Plain Text"/>
    <w:basedOn w:val="a"/>
    <w:qFormat/>
    <w:rsid w:val="003E5712"/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qFormat/>
    <w:rsid w:val="003D0ED8"/>
    <w:pPr>
      <w:spacing w:beforeAutospacing="1" w:afterAutospacing="1"/>
    </w:pPr>
    <w:rPr>
      <w:rFonts w:eastAsiaTheme="minorHAnsi"/>
    </w:rPr>
  </w:style>
  <w:style w:type="paragraph" w:styleId="HTML0">
    <w:name w:val="HTML Preformatted"/>
    <w:basedOn w:val="a"/>
    <w:uiPriority w:val="99"/>
    <w:semiHidden/>
    <w:unhideWhenUsed/>
    <w:qFormat/>
    <w:rsid w:val="00697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paragraph" w:customStyle="1" w:styleId="aa">
    <w:name w:val="Содержимое врезки"/>
    <w:basedOn w:val="a"/>
    <w:qFormat/>
    <w:rsid w:val="005524DE"/>
  </w:style>
  <w:style w:type="paragraph" w:styleId="ab">
    <w:name w:val="Body Text Indent"/>
    <w:basedOn w:val="a"/>
    <w:link w:val="ac"/>
    <w:uiPriority w:val="99"/>
    <w:semiHidden/>
    <w:unhideWhenUsed/>
    <w:rsid w:val="00B225D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22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A92F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Сергей</cp:lastModifiedBy>
  <cp:revision>2</cp:revision>
  <cp:lastPrinted>2022-06-10T12:10:00Z</cp:lastPrinted>
  <dcterms:created xsi:type="dcterms:W3CDTF">2022-06-23T13:19:00Z</dcterms:created>
  <dcterms:modified xsi:type="dcterms:W3CDTF">2022-06-23T13:19:00Z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