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DE" w:rsidRDefault="005524DE">
      <w:pPr>
        <w:ind w:left="57" w:right="57" w:firstLine="340"/>
        <w:jc w:val="both"/>
        <w:rPr>
          <w:bCs/>
          <w:color w:val="000000"/>
        </w:rPr>
      </w:pPr>
    </w:p>
    <w:p w:rsidR="005524DE" w:rsidRDefault="001E4876">
      <w:pPr>
        <w:pStyle w:val="a8"/>
        <w:framePr w:w="4171" w:h="4141" w:hRule="exact" w:wrap="auto" w:vAnchor="text" w:hAnchor="page" w:x="7351" w:y="118"/>
      </w:pPr>
      <w:r>
        <w:rPr>
          <w:rFonts w:ascii="Times New Roman" w:hAnsi="Times New Roman"/>
          <w:sz w:val="18"/>
          <w:szCs w:val="18"/>
        </w:rPr>
        <w:t>Автономное учреждение</w:t>
      </w:r>
    </w:p>
    <w:p w:rsidR="005524DE" w:rsidRDefault="001E4876">
      <w:pPr>
        <w:pStyle w:val="a8"/>
        <w:framePr w:w="4171" w:h="4141" w:hRule="exact" w:wrap="auto" w:vAnchor="text" w:hAnchor="page" w:x="7351" w:y="118"/>
      </w:pPr>
      <w:r>
        <w:rPr>
          <w:rFonts w:ascii="Times New Roman" w:hAnsi="Times New Roman"/>
          <w:sz w:val="18"/>
          <w:szCs w:val="18"/>
        </w:rPr>
        <w:t>Чувашской Республики</w:t>
      </w:r>
    </w:p>
    <w:p w:rsidR="005524DE" w:rsidRDefault="001E4876">
      <w:pPr>
        <w:pStyle w:val="a8"/>
        <w:framePr w:w="4171" w:h="4141" w:hRule="exact" w:wrap="auto" w:vAnchor="text" w:hAnchor="page" w:x="7351" w:y="118"/>
      </w:pPr>
      <w:r>
        <w:rPr>
          <w:rFonts w:ascii="Times New Roman" w:hAnsi="Times New Roman"/>
          <w:sz w:val="18"/>
          <w:szCs w:val="18"/>
        </w:rPr>
        <w:t xml:space="preserve"> «Редакция </w:t>
      </w:r>
      <w:proofErr w:type="spellStart"/>
      <w:r>
        <w:rPr>
          <w:rFonts w:ascii="Times New Roman" w:hAnsi="Times New Roman"/>
          <w:sz w:val="18"/>
          <w:szCs w:val="18"/>
        </w:rPr>
        <w:t>Ядринской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:rsidR="005524DE" w:rsidRDefault="001E4876">
      <w:pPr>
        <w:pStyle w:val="a8"/>
        <w:framePr w:w="4171" w:h="4141" w:hRule="exact" w:wrap="auto" w:vAnchor="text" w:hAnchor="page" w:x="7351" w:y="118"/>
      </w:pPr>
      <w:r>
        <w:rPr>
          <w:rFonts w:ascii="Times New Roman" w:hAnsi="Times New Roman"/>
          <w:sz w:val="18"/>
          <w:szCs w:val="18"/>
        </w:rPr>
        <w:t>районной газеты</w:t>
      </w:r>
      <w:r>
        <w:rPr>
          <w:rFonts w:ascii="Arial Cyr Chuv" w:hAnsi="Arial Cyr Chuv"/>
          <w:sz w:val="18"/>
          <w:szCs w:val="18"/>
        </w:rPr>
        <w:t xml:space="preserve"> </w:t>
      </w:r>
    </w:p>
    <w:p w:rsidR="005524DE" w:rsidRDefault="001E4876">
      <w:pPr>
        <w:pStyle w:val="a8"/>
        <w:framePr w:w="4171" w:h="4141" w:hRule="exact" w:wrap="auto" w:vAnchor="text" w:hAnchor="page" w:x="7351" w:y="118"/>
      </w:pPr>
      <w:r>
        <w:rPr>
          <w:rFonts w:ascii="Arial Cyr Chuv" w:hAnsi="Arial Cyr Chuv"/>
          <w:sz w:val="18"/>
          <w:szCs w:val="18"/>
        </w:rPr>
        <w:t>«</w:t>
      </w:r>
      <w:r>
        <w:rPr>
          <w:rFonts w:ascii="Arial Cyr Chuv" w:hAnsi="Arial Cyr Chuv"/>
          <w:spacing w:val="-4"/>
          <w:sz w:val="18"/>
          <w:szCs w:val="18"/>
        </w:rPr>
        <w:t>,= ялав.</w:t>
      </w:r>
      <w:r>
        <w:rPr>
          <w:rFonts w:ascii="Arial Cyr Chuv" w:hAnsi="Arial Cyr Chuv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(«Знамя труда»)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524DE" w:rsidRDefault="001E4876">
      <w:pPr>
        <w:pStyle w:val="a8"/>
        <w:framePr w:w="4171" w:h="4141" w:hRule="exact" w:wrap="auto" w:vAnchor="text" w:hAnchor="page" w:x="7351" w:y="118"/>
      </w:pPr>
      <w:r>
        <w:rPr>
          <w:rFonts w:ascii="Times New Roman" w:hAnsi="Times New Roman"/>
          <w:b w:val="0"/>
          <w:sz w:val="19"/>
          <w:szCs w:val="19"/>
        </w:rPr>
        <w:t xml:space="preserve">Министерства цифрового развития, </w:t>
      </w:r>
    </w:p>
    <w:p w:rsidR="005524DE" w:rsidRDefault="001E4876">
      <w:pPr>
        <w:pStyle w:val="a8"/>
        <w:framePr w:w="4171" w:h="4141" w:hRule="exact" w:wrap="auto" w:vAnchor="text" w:hAnchor="page" w:x="7351" w:y="118"/>
      </w:pPr>
      <w:r>
        <w:rPr>
          <w:rFonts w:ascii="Times New Roman" w:hAnsi="Times New Roman"/>
          <w:b w:val="0"/>
          <w:sz w:val="19"/>
          <w:szCs w:val="19"/>
        </w:rPr>
        <w:t>информационной политики и</w:t>
      </w:r>
    </w:p>
    <w:p w:rsidR="005524DE" w:rsidRDefault="001E4876">
      <w:pPr>
        <w:pStyle w:val="a8"/>
        <w:framePr w:w="4171" w:h="4141" w:hRule="exact" w:wrap="auto" w:vAnchor="text" w:hAnchor="page" w:x="7351" w:y="118"/>
      </w:pPr>
      <w:r>
        <w:rPr>
          <w:rFonts w:ascii="Times New Roman" w:hAnsi="Times New Roman"/>
          <w:b w:val="0"/>
          <w:sz w:val="19"/>
          <w:szCs w:val="19"/>
        </w:rPr>
        <w:t xml:space="preserve"> массовых коммуникаций </w:t>
      </w:r>
    </w:p>
    <w:p w:rsidR="005524DE" w:rsidRDefault="001E4876">
      <w:pPr>
        <w:pStyle w:val="a8"/>
        <w:framePr w:w="4171" w:h="4141" w:hRule="exact" w:wrap="auto" w:vAnchor="text" w:hAnchor="page" w:x="7351" w:y="118"/>
      </w:pPr>
      <w:r>
        <w:rPr>
          <w:rFonts w:ascii="Times New Roman" w:hAnsi="Times New Roman"/>
          <w:b w:val="0"/>
          <w:sz w:val="19"/>
          <w:szCs w:val="19"/>
        </w:rPr>
        <w:t>Чувашской Республики</w:t>
      </w:r>
    </w:p>
    <w:p w:rsidR="005524DE" w:rsidRDefault="005524DE">
      <w:pPr>
        <w:framePr w:w="4171" w:h="4141" w:hRule="exact" w:wrap="auto" w:vAnchor="text" w:hAnchor="page" w:x="7351" w:y="118"/>
        <w:jc w:val="center"/>
        <w:rPr>
          <w:b/>
          <w:sz w:val="20"/>
          <w:szCs w:val="20"/>
        </w:rPr>
      </w:pPr>
    </w:p>
    <w:p w:rsidR="005524DE" w:rsidRDefault="001E4876">
      <w:pPr>
        <w:framePr w:w="4171" w:h="4141" w:hRule="exact" w:wrap="auto" w:vAnchor="text" w:hAnchor="page" w:x="7351" w:y="118"/>
        <w:jc w:val="center"/>
      </w:pPr>
      <w:r>
        <w:rPr>
          <w:b/>
          <w:sz w:val="17"/>
          <w:szCs w:val="17"/>
        </w:rPr>
        <w:t>429060, Чувашская Республика,</w:t>
      </w:r>
    </w:p>
    <w:p w:rsidR="005524DE" w:rsidRDefault="001E4876">
      <w:pPr>
        <w:framePr w:w="4171" w:h="4141" w:hRule="exact" w:wrap="auto" w:vAnchor="text" w:hAnchor="page" w:x="7351" w:y="118"/>
        <w:jc w:val="center"/>
      </w:pPr>
      <w:r>
        <w:rPr>
          <w:b/>
          <w:sz w:val="17"/>
          <w:szCs w:val="17"/>
        </w:rPr>
        <w:t>г. Ядрин, ул. Молодежная, д.3</w:t>
      </w:r>
    </w:p>
    <w:p w:rsidR="005524DE" w:rsidRDefault="001E4876">
      <w:pPr>
        <w:framePr w:w="4171" w:h="4141" w:hRule="exact" w:wrap="auto" w:vAnchor="text" w:hAnchor="page" w:x="7351" w:y="118"/>
        <w:jc w:val="center"/>
      </w:pPr>
      <w:r>
        <w:rPr>
          <w:b/>
          <w:sz w:val="17"/>
          <w:szCs w:val="17"/>
        </w:rPr>
        <w:t>тел/факс. (883547) 22-316, 22-3-04</w:t>
      </w:r>
    </w:p>
    <w:p w:rsidR="005524DE" w:rsidRPr="00F23550" w:rsidRDefault="001E4876">
      <w:pPr>
        <w:framePr w:w="4171" w:h="4141" w:hRule="exact" w:wrap="auto" w:vAnchor="text" w:hAnchor="page" w:x="7351" w:y="118"/>
        <w:jc w:val="center"/>
      </w:pPr>
      <w:r>
        <w:rPr>
          <w:b/>
          <w:sz w:val="17"/>
          <w:szCs w:val="17"/>
          <w:lang w:val="en-US"/>
        </w:rPr>
        <w:t>E</w:t>
      </w:r>
      <w:r w:rsidRPr="00F23550">
        <w:rPr>
          <w:b/>
          <w:sz w:val="17"/>
          <w:szCs w:val="17"/>
        </w:rPr>
        <w:t>-</w:t>
      </w:r>
      <w:r>
        <w:rPr>
          <w:b/>
          <w:sz w:val="17"/>
          <w:szCs w:val="17"/>
          <w:lang w:val="en-US"/>
        </w:rPr>
        <w:t>mail</w:t>
      </w:r>
      <w:r w:rsidRPr="00F23550">
        <w:rPr>
          <w:b/>
          <w:sz w:val="17"/>
          <w:szCs w:val="17"/>
        </w:rPr>
        <w:t xml:space="preserve">: </w:t>
      </w:r>
      <w:r>
        <w:rPr>
          <w:b/>
          <w:bCs/>
          <w:sz w:val="17"/>
          <w:szCs w:val="17"/>
          <w:lang w:val="en-US"/>
        </w:rPr>
        <w:t>press</w:t>
      </w:r>
      <w:r w:rsidRPr="00F23550">
        <w:rPr>
          <w:b/>
          <w:bCs/>
          <w:sz w:val="17"/>
          <w:szCs w:val="17"/>
        </w:rPr>
        <w:t>_</w:t>
      </w:r>
      <w:proofErr w:type="spellStart"/>
      <w:r>
        <w:rPr>
          <w:b/>
          <w:bCs/>
          <w:sz w:val="17"/>
          <w:szCs w:val="17"/>
          <w:lang w:val="en-US"/>
        </w:rPr>
        <w:t>yadrin</w:t>
      </w:r>
      <w:proofErr w:type="spellEnd"/>
      <w:r w:rsidRPr="00F23550">
        <w:rPr>
          <w:b/>
          <w:bCs/>
          <w:sz w:val="17"/>
          <w:szCs w:val="17"/>
        </w:rPr>
        <w:t>@</w:t>
      </w:r>
      <w:r>
        <w:rPr>
          <w:b/>
          <w:bCs/>
          <w:sz w:val="17"/>
          <w:szCs w:val="17"/>
          <w:lang w:val="en-US"/>
        </w:rPr>
        <w:t>cap</w:t>
      </w:r>
      <w:r w:rsidRPr="00F23550">
        <w:rPr>
          <w:b/>
          <w:bCs/>
          <w:sz w:val="17"/>
          <w:szCs w:val="17"/>
        </w:rPr>
        <w:t>.</w:t>
      </w:r>
      <w:proofErr w:type="spellStart"/>
      <w:r>
        <w:rPr>
          <w:b/>
          <w:bCs/>
          <w:sz w:val="17"/>
          <w:szCs w:val="17"/>
          <w:lang w:val="en-US"/>
        </w:rPr>
        <w:t>ru</w:t>
      </w:r>
      <w:proofErr w:type="spellEnd"/>
    </w:p>
    <w:p w:rsidR="005524DE" w:rsidRDefault="001E4876">
      <w:pPr>
        <w:framePr w:w="4171" w:h="4141" w:hRule="exact" w:wrap="auto" w:vAnchor="text" w:hAnchor="page" w:x="7351" w:y="118"/>
        <w:jc w:val="center"/>
      </w:pPr>
      <w:r>
        <w:rPr>
          <w:b/>
          <w:bCs/>
          <w:sz w:val="17"/>
          <w:szCs w:val="17"/>
        </w:rPr>
        <w:t>ИНН 2119000330</w:t>
      </w:r>
      <w:r>
        <w:rPr>
          <w:b/>
          <w:sz w:val="18"/>
          <w:szCs w:val="18"/>
        </w:rPr>
        <w:t xml:space="preserve">                                 </w:t>
      </w:r>
    </w:p>
    <w:p w:rsidR="005524DE" w:rsidRDefault="001E4876">
      <w:pPr>
        <w:framePr w:w="4171" w:h="4141" w:hRule="exact" w:wrap="auto" w:vAnchor="text" w:hAnchor="page" w:x="7351" w:y="118"/>
      </w:pPr>
      <w:r>
        <w:rPr>
          <w:b/>
          <w:sz w:val="18"/>
          <w:szCs w:val="18"/>
        </w:rPr>
        <w:t xml:space="preserve">                                      ПРИКАЗ</w:t>
      </w:r>
    </w:p>
    <w:p w:rsidR="005524DE" w:rsidRDefault="001E4876">
      <w:pPr>
        <w:framePr w:w="4171" w:h="4141" w:hRule="exact" w:wrap="auto" w:vAnchor="text" w:hAnchor="page" w:x="7351" w:y="118"/>
      </w:pPr>
      <w:r>
        <w:t xml:space="preserve">            </w:t>
      </w:r>
      <w:r w:rsidR="009A3A62">
        <w:t xml:space="preserve">               </w:t>
      </w:r>
      <w:r w:rsidR="006D1FC9">
        <w:t>31</w:t>
      </w:r>
      <w:r w:rsidR="00B46353">
        <w:t>.</w:t>
      </w:r>
      <w:r w:rsidR="00034CEE">
        <w:t>12.2021 г. №62</w:t>
      </w:r>
    </w:p>
    <w:p w:rsidR="005524DE" w:rsidRDefault="005524DE">
      <w:pPr>
        <w:framePr w:w="4171" w:h="4141" w:hRule="exact" w:wrap="auto" w:vAnchor="text" w:hAnchor="page" w:x="7351" w:y="118"/>
        <w:rPr>
          <w:b/>
        </w:rPr>
      </w:pPr>
    </w:p>
    <w:p w:rsidR="005524DE" w:rsidRDefault="001E4876">
      <w:pPr>
        <w:framePr w:w="4171" w:h="4141" w:hRule="exact" w:wrap="auto" w:vAnchor="text" w:hAnchor="page" w:x="7351" w:y="118"/>
        <w:jc w:val="center"/>
      </w:pPr>
      <w:r>
        <w:rPr>
          <w:sz w:val="18"/>
          <w:szCs w:val="18"/>
        </w:rPr>
        <w:t>г. Ядрин</w:t>
      </w:r>
    </w:p>
    <w:p w:rsidR="005524DE" w:rsidRDefault="001E4876">
      <w:pPr>
        <w:framePr w:w="3777" w:h="4021" w:hRule="exact" w:wrap="auto" w:vAnchor="text" w:hAnchor="page" w:x="1342" w:y="175"/>
        <w:jc w:val="center"/>
      </w:pPr>
      <w:proofErr w:type="spellStart"/>
      <w:r>
        <w:rPr>
          <w:sz w:val="20"/>
          <w:szCs w:val="20"/>
        </w:rPr>
        <w:t>Чăваш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Республикин</w:t>
      </w:r>
      <w:proofErr w:type="spellEnd"/>
      <w:r>
        <w:rPr>
          <w:sz w:val="20"/>
          <w:szCs w:val="20"/>
        </w:rPr>
        <w:t xml:space="preserve"> </w:t>
      </w:r>
    </w:p>
    <w:p w:rsidR="005524DE" w:rsidRDefault="001E4876">
      <w:pPr>
        <w:framePr w:w="3777" w:h="4021" w:hRule="exact" w:wrap="auto" w:vAnchor="text" w:hAnchor="page" w:x="1342" w:y="175"/>
        <w:jc w:val="center"/>
      </w:pPr>
      <w:r>
        <w:rPr>
          <w:sz w:val="20"/>
          <w:szCs w:val="20"/>
        </w:rPr>
        <w:t xml:space="preserve">Цифра </w:t>
      </w:r>
      <w:proofErr w:type="spellStart"/>
      <w:r>
        <w:rPr>
          <w:sz w:val="20"/>
          <w:szCs w:val="20"/>
        </w:rPr>
        <w:t>аталан</w:t>
      </w:r>
      <w:r>
        <w:rPr>
          <w:rFonts w:ascii="Arial Cyr Chuv" w:hAnsi="Arial Cyr Chuv"/>
          <w:sz w:val="20"/>
          <w:szCs w:val="20"/>
        </w:rPr>
        <w:t>ё</w:t>
      </w:r>
      <w:r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>ĕ</w:t>
      </w:r>
      <w:r>
        <w:rPr>
          <w:sz w:val="20"/>
          <w:szCs w:val="20"/>
        </w:rPr>
        <w:t>пе</w:t>
      </w:r>
      <w:proofErr w:type="spellEnd"/>
    </w:p>
    <w:p w:rsidR="005524DE" w:rsidRDefault="001E4876">
      <w:pPr>
        <w:framePr w:w="3777" w:h="4021" w:hRule="exact" w:wrap="auto" w:vAnchor="text" w:hAnchor="page" w:x="1342" w:y="175"/>
        <w:jc w:val="center"/>
      </w:pPr>
      <w:proofErr w:type="spellStart"/>
      <w:r>
        <w:rPr>
          <w:sz w:val="20"/>
          <w:szCs w:val="20"/>
        </w:rPr>
        <w:t>информаци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политикин</w:t>
      </w:r>
      <w:proofErr w:type="spellEnd"/>
      <w:r>
        <w:rPr>
          <w:sz w:val="20"/>
          <w:szCs w:val="20"/>
        </w:rPr>
        <w:t xml:space="preserve"> тата </w:t>
      </w:r>
    </w:p>
    <w:p w:rsidR="005524DE" w:rsidRDefault="001E4876">
      <w:pPr>
        <w:framePr w:w="3777" w:h="4021" w:hRule="exact" w:wrap="auto" w:vAnchor="text" w:hAnchor="page" w:x="1342" w:y="175"/>
        <w:jc w:val="center"/>
      </w:pPr>
      <w:proofErr w:type="spellStart"/>
      <w:r>
        <w:rPr>
          <w:sz w:val="20"/>
          <w:szCs w:val="20"/>
        </w:rPr>
        <w:t>массăллă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коммуникацисен</w:t>
      </w:r>
      <w:proofErr w:type="spellEnd"/>
      <w:r>
        <w:rPr>
          <w:sz w:val="20"/>
          <w:szCs w:val="20"/>
        </w:rPr>
        <w:t xml:space="preserve"> </w:t>
      </w:r>
    </w:p>
    <w:p w:rsidR="005524DE" w:rsidRDefault="001E4876">
      <w:pPr>
        <w:framePr w:w="3777" w:h="4021" w:hRule="exact" w:wrap="auto" w:vAnchor="text" w:hAnchor="page" w:x="1342" w:y="175"/>
        <w:jc w:val="center"/>
      </w:pPr>
      <w:proofErr w:type="spellStart"/>
      <w:r>
        <w:rPr>
          <w:sz w:val="20"/>
          <w:szCs w:val="20"/>
        </w:rPr>
        <w:t>министерствин</w:t>
      </w:r>
      <w:proofErr w:type="spellEnd"/>
    </w:p>
    <w:p w:rsidR="005524DE" w:rsidRDefault="001E4876">
      <w:pPr>
        <w:framePr w:w="3777" w:h="4021" w:hRule="exact" w:wrap="auto" w:vAnchor="text" w:hAnchor="page" w:x="1342" w:y="175"/>
        <w:jc w:val="center"/>
      </w:pPr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Етĕрне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районĕн</w:t>
      </w:r>
      <w:proofErr w:type="spellEnd"/>
      <w:r>
        <w:rPr>
          <w:sz w:val="20"/>
          <w:szCs w:val="20"/>
        </w:rPr>
        <w:t xml:space="preserve"> </w:t>
      </w:r>
      <w:r>
        <w:rPr>
          <w:rFonts w:ascii="Arial Cyr Chuv" w:hAnsi="Arial Cyr Chuv"/>
          <w:sz w:val="19"/>
          <w:szCs w:val="19"/>
        </w:rPr>
        <w:t>«</w:t>
      </w:r>
      <w:r>
        <w:rPr>
          <w:spacing w:val="-4"/>
          <w:sz w:val="19"/>
          <w:szCs w:val="19"/>
        </w:rPr>
        <w:t>Ĕ</w:t>
      </w:r>
      <w:r>
        <w:rPr>
          <w:rFonts w:ascii="Arial Cyr Chuv" w:hAnsi="Arial Cyr Chuv"/>
          <w:spacing w:val="-4"/>
          <w:sz w:val="19"/>
          <w:szCs w:val="19"/>
        </w:rPr>
        <w:t xml:space="preserve">= </w:t>
      </w:r>
      <w:proofErr w:type="spellStart"/>
      <w:r>
        <w:rPr>
          <w:rFonts w:ascii="Arial Cyr Chuv" w:hAnsi="Arial Cyr Chuv"/>
          <w:spacing w:val="-4"/>
          <w:sz w:val="19"/>
          <w:szCs w:val="19"/>
        </w:rPr>
        <w:t>ялав</w:t>
      </w:r>
      <w:r>
        <w:rPr>
          <w:spacing w:val="-4"/>
          <w:sz w:val="19"/>
          <w:szCs w:val="19"/>
        </w:rPr>
        <w:t>ĕ</w:t>
      </w:r>
      <w:proofErr w:type="spellEnd"/>
      <w:r>
        <w:rPr>
          <w:rFonts w:ascii="Arial Cyr Chuv" w:hAnsi="Arial Cyr Chuv"/>
          <w:sz w:val="19"/>
          <w:szCs w:val="19"/>
        </w:rPr>
        <w:t>»</w:t>
      </w:r>
    </w:p>
    <w:p w:rsidR="005524DE" w:rsidRDefault="001E4876">
      <w:pPr>
        <w:framePr w:w="3777" w:h="4021" w:hRule="exact" w:wrap="auto" w:vAnchor="text" w:hAnchor="page" w:x="1342" w:y="175"/>
        <w:jc w:val="center"/>
      </w:pPr>
      <w:r>
        <w:rPr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хаçат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редакцийĕ</w:t>
      </w:r>
      <w:proofErr w:type="spellEnd"/>
      <w:r>
        <w:rPr>
          <w:sz w:val="20"/>
          <w:szCs w:val="20"/>
        </w:rPr>
        <w:t xml:space="preserve">» </w:t>
      </w:r>
    </w:p>
    <w:p w:rsidR="005524DE" w:rsidRDefault="001E4876">
      <w:pPr>
        <w:framePr w:w="3777" w:h="4021" w:hRule="exact" w:wrap="auto" w:vAnchor="text" w:hAnchor="page" w:x="1342" w:y="175"/>
        <w:jc w:val="center"/>
      </w:pPr>
      <w:proofErr w:type="spellStart"/>
      <w:r>
        <w:rPr>
          <w:sz w:val="20"/>
          <w:szCs w:val="20"/>
        </w:rPr>
        <w:t>Чăваш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Республикин</w:t>
      </w:r>
      <w:proofErr w:type="spellEnd"/>
    </w:p>
    <w:p w:rsidR="005524DE" w:rsidRDefault="001E4876">
      <w:pPr>
        <w:framePr w:w="3777" w:h="4021" w:hRule="exact" w:wrap="auto" w:vAnchor="text" w:hAnchor="page" w:x="1342" w:y="175"/>
        <w:jc w:val="center"/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хăй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тытăмлă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учрежденийĕ</w:t>
      </w:r>
      <w:proofErr w:type="spellEnd"/>
    </w:p>
    <w:p w:rsidR="005524DE" w:rsidRDefault="005524DE">
      <w:pPr>
        <w:framePr w:w="3777" w:h="4021" w:hRule="exact" w:wrap="auto" w:vAnchor="text" w:hAnchor="page" w:x="1342" w:y="175"/>
        <w:jc w:val="center"/>
        <w:rPr>
          <w:rFonts w:ascii="Arial Cyr Chuv" w:hAnsi="Arial Cyr Chuv"/>
          <w:sz w:val="14"/>
          <w:szCs w:val="14"/>
        </w:rPr>
      </w:pPr>
    </w:p>
    <w:p w:rsidR="005524DE" w:rsidRDefault="001E4876">
      <w:pPr>
        <w:framePr w:w="3777" w:h="4021" w:hRule="exact" w:wrap="auto" w:vAnchor="text" w:hAnchor="page" w:x="1342" w:y="175"/>
        <w:jc w:val="center"/>
      </w:pPr>
      <w:r>
        <w:rPr>
          <w:rFonts w:ascii="Arial Cyr Chuv" w:hAnsi="Arial Cyr Chuv"/>
          <w:sz w:val="14"/>
          <w:szCs w:val="14"/>
        </w:rPr>
        <w:t xml:space="preserve">429060: </w:t>
      </w:r>
      <w:proofErr w:type="spellStart"/>
      <w:r>
        <w:rPr>
          <w:rFonts w:ascii="Arial Cyr Chuv" w:hAnsi="Arial Cyr Chuv"/>
          <w:sz w:val="14"/>
          <w:szCs w:val="14"/>
        </w:rPr>
        <w:t>Чёваш</w:t>
      </w:r>
      <w:proofErr w:type="spellEnd"/>
      <w:r>
        <w:rPr>
          <w:rFonts w:ascii="Arial Cyr Chuv" w:hAnsi="Arial Cyr Chuv"/>
          <w:sz w:val="14"/>
          <w:szCs w:val="14"/>
        </w:rPr>
        <w:t xml:space="preserve"> Республики:</w:t>
      </w:r>
    </w:p>
    <w:p w:rsidR="005524DE" w:rsidRDefault="001E4876">
      <w:pPr>
        <w:framePr w:w="3777" w:h="4021" w:hRule="exact" w:wrap="auto" w:vAnchor="text" w:hAnchor="page" w:x="1342" w:y="175"/>
        <w:jc w:val="center"/>
      </w:pPr>
      <w:proofErr w:type="spellStart"/>
      <w:r>
        <w:rPr>
          <w:rFonts w:ascii="Arial Cyr Chuv" w:hAnsi="Arial Cyr Chuv"/>
          <w:sz w:val="14"/>
          <w:szCs w:val="14"/>
        </w:rPr>
        <w:t>Ет</w:t>
      </w:r>
      <w:proofErr w:type="gramStart"/>
      <w:r>
        <w:rPr>
          <w:rFonts w:ascii="Arial Cyr Chuv" w:hAnsi="Arial Cyr Chuv"/>
          <w:sz w:val="14"/>
          <w:szCs w:val="14"/>
        </w:rPr>
        <w:t>.р</w:t>
      </w:r>
      <w:proofErr w:type="gramEnd"/>
      <w:r>
        <w:rPr>
          <w:rFonts w:ascii="Arial Cyr Chuv" w:hAnsi="Arial Cyr Chuv"/>
          <w:sz w:val="14"/>
          <w:szCs w:val="14"/>
        </w:rPr>
        <w:t>не</w:t>
      </w:r>
      <w:proofErr w:type="spellEnd"/>
      <w:r>
        <w:rPr>
          <w:rFonts w:ascii="Arial Cyr Chuv" w:hAnsi="Arial Cyr Chuv"/>
          <w:sz w:val="14"/>
          <w:szCs w:val="14"/>
        </w:rPr>
        <w:t xml:space="preserve"> хули: Молодежная </w:t>
      </w:r>
      <w:proofErr w:type="spellStart"/>
      <w:r>
        <w:rPr>
          <w:rFonts w:ascii="Arial Cyr Chuv" w:hAnsi="Arial Cyr Chuv"/>
          <w:sz w:val="14"/>
          <w:szCs w:val="14"/>
        </w:rPr>
        <w:t>урам</w:t>
      </w:r>
      <w:proofErr w:type="spellEnd"/>
      <w:r>
        <w:rPr>
          <w:rFonts w:ascii="Arial Cyr Chuv" w:hAnsi="Arial Cyr Chuv"/>
          <w:sz w:val="14"/>
          <w:szCs w:val="14"/>
        </w:rPr>
        <w:t>: 3-м</w:t>
      </w:r>
      <w:proofErr w:type="gramStart"/>
      <w:r>
        <w:rPr>
          <w:rFonts w:ascii="Arial Cyr Chuv" w:hAnsi="Arial Cyr Chuv"/>
          <w:sz w:val="14"/>
          <w:szCs w:val="14"/>
        </w:rPr>
        <w:t>.ш</w:t>
      </w:r>
      <w:proofErr w:type="gramEnd"/>
      <w:r>
        <w:rPr>
          <w:rFonts w:ascii="Arial Cyr Chuv" w:hAnsi="Arial Cyr Chuv"/>
          <w:sz w:val="14"/>
          <w:szCs w:val="14"/>
        </w:rPr>
        <w:t xml:space="preserve"> </w:t>
      </w:r>
      <w:proofErr w:type="spellStart"/>
      <w:r>
        <w:rPr>
          <w:rFonts w:ascii="Arial Cyr Chuv" w:hAnsi="Arial Cyr Chuv"/>
          <w:spacing w:val="-4"/>
          <w:sz w:val="14"/>
          <w:szCs w:val="14"/>
        </w:rPr>
        <w:t>=</w:t>
      </w:r>
      <w:r>
        <w:rPr>
          <w:rFonts w:ascii="Arial Cyr Chuv" w:hAnsi="Arial Cyr Chuv"/>
          <w:sz w:val="14"/>
          <w:szCs w:val="14"/>
        </w:rPr>
        <w:t>урт</w:t>
      </w:r>
      <w:proofErr w:type="spellEnd"/>
    </w:p>
    <w:p w:rsidR="005524DE" w:rsidRPr="005B57F0" w:rsidRDefault="001E4876">
      <w:pPr>
        <w:framePr w:w="3777" w:h="4021" w:hRule="exact" w:wrap="auto" w:vAnchor="text" w:hAnchor="page" w:x="1342" w:y="175"/>
        <w:jc w:val="center"/>
        <w:rPr>
          <w:lang w:val="en-US"/>
        </w:rPr>
      </w:pPr>
      <w:r>
        <w:rPr>
          <w:rFonts w:ascii="Calibri" w:hAnsi="Calibri"/>
          <w:sz w:val="14"/>
          <w:szCs w:val="14"/>
        </w:rPr>
        <w:t>т</w:t>
      </w:r>
      <w:r>
        <w:rPr>
          <w:rFonts w:ascii="Arial Cyr Chuv" w:hAnsi="Arial Cyr Chuv"/>
          <w:sz w:val="14"/>
          <w:szCs w:val="14"/>
        </w:rPr>
        <w:t>ел</w:t>
      </w:r>
      <w:r>
        <w:rPr>
          <w:rFonts w:ascii="Calibri" w:hAnsi="Calibri"/>
          <w:sz w:val="14"/>
          <w:szCs w:val="14"/>
          <w:lang w:val="en-US"/>
        </w:rPr>
        <w:t>/</w:t>
      </w:r>
      <w:r>
        <w:rPr>
          <w:rFonts w:ascii="Arial Cyr Chuv" w:hAnsi="Arial Cyr Chuv"/>
          <w:sz w:val="14"/>
          <w:szCs w:val="14"/>
        </w:rPr>
        <w:t>факс</w:t>
      </w:r>
      <w:r>
        <w:rPr>
          <w:rFonts w:ascii="Arial Cyr Chuv" w:hAnsi="Arial Cyr Chuv"/>
          <w:sz w:val="14"/>
          <w:szCs w:val="14"/>
          <w:lang w:val="en-US"/>
        </w:rPr>
        <w:t xml:space="preserve"> (883547) 22-316: 22-304</w:t>
      </w:r>
    </w:p>
    <w:p w:rsidR="005524DE" w:rsidRPr="005B57F0" w:rsidRDefault="001E4876">
      <w:pPr>
        <w:framePr w:w="3777" w:h="4021" w:hRule="exact" w:wrap="auto" w:vAnchor="text" w:hAnchor="page" w:x="1342" w:y="175"/>
        <w:jc w:val="center"/>
        <w:rPr>
          <w:lang w:val="en-US"/>
        </w:rPr>
      </w:pPr>
      <w:r>
        <w:rPr>
          <w:sz w:val="16"/>
          <w:szCs w:val="16"/>
          <w:lang w:val="en-US"/>
        </w:rPr>
        <w:t xml:space="preserve">E-mail: </w:t>
      </w:r>
      <w:r>
        <w:rPr>
          <w:bCs/>
          <w:sz w:val="16"/>
          <w:szCs w:val="16"/>
          <w:lang w:val="en-US"/>
        </w:rPr>
        <w:t>press_ yadrin@cap.ru</w:t>
      </w:r>
    </w:p>
    <w:p w:rsidR="005524DE" w:rsidRDefault="001E4876">
      <w:pPr>
        <w:framePr w:w="3777" w:h="4021" w:hRule="exact" w:wrap="auto" w:vAnchor="text" w:hAnchor="page" w:x="1342" w:y="175"/>
        <w:jc w:val="center"/>
      </w:pPr>
      <w:r>
        <w:rPr>
          <w:rFonts w:ascii="Arial Cyr Chuv" w:hAnsi="Arial Cyr Chuv"/>
          <w:bCs/>
          <w:sz w:val="14"/>
          <w:szCs w:val="14"/>
        </w:rPr>
        <w:t>ИНН 2119000330</w:t>
      </w:r>
      <w:r>
        <w:rPr>
          <w:b/>
          <w:sz w:val="18"/>
          <w:szCs w:val="18"/>
        </w:rPr>
        <w:t xml:space="preserve">                                 </w:t>
      </w:r>
    </w:p>
    <w:p w:rsidR="005524DE" w:rsidRDefault="001E4876">
      <w:pPr>
        <w:framePr w:w="3777" w:h="4021" w:hRule="exact" w:wrap="auto" w:vAnchor="text" w:hAnchor="page" w:x="1342" w:y="175"/>
      </w:pPr>
      <w:r>
        <w:rPr>
          <w:b/>
          <w:sz w:val="18"/>
          <w:szCs w:val="18"/>
        </w:rPr>
        <w:t xml:space="preserve">                               ПРИКАЗ   </w:t>
      </w:r>
    </w:p>
    <w:p w:rsidR="005524DE" w:rsidRDefault="006D1FC9">
      <w:pPr>
        <w:framePr w:w="3777" w:h="4021" w:hRule="exact" w:wrap="auto" w:vAnchor="text" w:hAnchor="page" w:x="1342" w:y="175"/>
        <w:jc w:val="center"/>
      </w:pPr>
      <w:r>
        <w:t>31</w:t>
      </w:r>
      <w:r w:rsidR="001E4876">
        <w:t>.</w:t>
      </w:r>
      <w:r w:rsidR="001D3186">
        <w:t>12</w:t>
      </w:r>
      <w:r w:rsidR="001E4876">
        <w:t xml:space="preserve">.2021 г. </w:t>
      </w:r>
      <w:r w:rsidR="00034CEE">
        <w:t>62</w:t>
      </w:r>
      <w:r w:rsidR="001E4876">
        <w:t>№</w:t>
      </w:r>
    </w:p>
    <w:p w:rsidR="005524DE" w:rsidRDefault="005524DE">
      <w:pPr>
        <w:framePr w:w="3777" w:h="4021" w:hRule="exact" w:wrap="auto" w:vAnchor="text" w:hAnchor="page" w:x="1342" w:y="175"/>
      </w:pPr>
    </w:p>
    <w:p w:rsidR="005524DE" w:rsidRDefault="001E4876">
      <w:pPr>
        <w:framePr w:w="3777" w:h="4021" w:hRule="exact" w:wrap="auto" w:vAnchor="text" w:hAnchor="page" w:x="1342" w:y="175"/>
        <w:jc w:val="center"/>
      </w:pPr>
      <w:proofErr w:type="spellStart"/>
      <w:r>
        <w:rPr>
          <w:rFonts w:ascii="Arial Cyr Chuv" w:hAnsi="Arial Cyr Chuv"/>
          <w:sz w:val="16"/>
          <w:szCs w:val="16"/>
        </w:rPr>
        <w:t>Ет</w:t>
      </w:r>
      <w:proofErr w:type="gramStart"/>
      <w:r>
        <w:rPr>
          <w:rFonts w:ascii="Arial Cyr Chuv" w:hAnsi="Arial Cyr Chuv"/>
          <w:sz w:val="16"/>
          <w:szCs w:val="16"/>
        </w:rPr>
        <w:t>.р</w:t>
      </w:r>
      <w:proofErr w:type="gramEnd"/>
      <w:r>
        <w:rPr>
          <w:rFonts w:ascii="Arial Cyr Chuv" w:hAnsi="Arial Cyr Chuv"/>
          <w:sz w:val="16"/>
          <w:szCs w:val="16"/>
        </w:rPr>
        <w:t>не</w:t>
      </w:r>
      <w:proofErr w:type="spellEnd"/>
      <w:r>
        <w:rPr>
          <w:rFonts w:ascii="Arial Cyr Chuv" w:hAnsi="Arial Cyr Chuv"/>
          <w:sz w:val="16"/>
          <w:szCs w:val="16"/>
        </w:rPr>
        <w:t xml:space="preserve"> хули</w:t>
      </w:r>
    </w:p>
    <w:p w:rsidR="005524DE" w:rsidRDefault="005524DE">
      <w:pPr>
        <w:ind w:left="57" w:right="57" w:firstLine="340"/>
        <w:jc w:val="both"/>
        <w:rPr>
          <w:bCs/>
          <w:color w:val="000000"/>
        </w:rPr>
      </w:pPr>
    </w:p>
    <w:p w:rsidR="005524DE" w:rsidRDefault="001E4876">
      <w:pPr>
        <w:jc w:val="both"/>
        <w:rPr>
          <w:sz w:val="26"/>
        </w:rPr>
      </w:pPr>
      <w:r>
        <w:rPr>
          <w:noProof/>
          <w:sz w:val="26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-7620</wp:posOffset>
            </wp:positionV>
            <wp:extent cx="571500" cy="567690"/>
            <wp:effectExtent l="0" t="0" r="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4DE" w:rsidRDefault="005524DE">
      <w:pPr>
        <w:rPr>
          <w:sz w:val="26"/>
        </w:rPr>
      </w:pPr>
    </w:p>
    <w:p w:rsidR="005524DE" w:rsidRDefault="005524DE">
      <w:pPr>
        <w:rPr>
          <w:sz w:val="26"/>
        </w:rPr>
      </w:pPr>
    </w:p>
    <w:p w:rsidR="005524DE" w:rsidRDefault="005524DE">
      <w:pPr>
        <w:rPr>
          <w:sz w:val="26"/>
        </w:rPr>
      </w:pPr>
    </w:p>
    <w:p w:rsidR="005524DE" w:rsidRDefault="005524DE">
      <w:pPr>
        <w:rPr>
          <w:sz w:val="26"/>
        </w:rPr>
      </w:pPr>
    </w:p>
    <w:p w:rsidR="005524DE" w:rsidRDefault="005524DE">
      <w:pPr>
        <w:rPr>
          <w:sz w:val="26"/>
        </w:rPr>
      </w:pPr>
    </w:p>
    <w:p w:rsidR="005524DE" w:rsidRDefault="005524DE">
      <w:pPr>
        <w:ind w:right="57"/>
        <w:jc w:val="both"/>
        <w:rPr>
          <w:sz w:val="28"/>
          <w:szCs w:val="28"/>
        </w:rPr>
      </w:pPr>
    </w:p>
    <w:p w:rsidR="005524DE" w:rsidRDefault="005524DE">
      <w:pPr>
        <w:ind w:left="57" w:right="57" w:firstLine="340"/>
        <w:jc w:val="both"/>
        <w:rPr>
          <w:sz w:val="28"/>
          <w:szCs w:val="28"/>
        </w:rPr>
      </w:pPr>
    </w:p>
    <w:p w:rsidR="005524DE" w:rsidRDefault="005524DE">
      <w:pPr>
        <w:ind w:left="57" w:right="57" w:firstLine="340"/>
        <w:jc w:val="both"/>
        <w:rPr>
          <w:sz w:val="28"/>
          <w:szCs w:val="28"/>
        </w:rPr>
      </w:pPr>
    </w:p>
    <w:p w:rsidR="005524DE" w:rsidRDefault="005524DE">
      <w:pPr>
        <w:ind w:left="57" w:right="57" w:firstLine="340"/>
        <w:jc w:val="both"/>
        <w:rPr>
          <w:sz w:val="28"/>
          <w:szCs w:val="28"/>
        </w:rPr>
      </w:pPr>
    </w:p>
    <w:p w:rsidR="005524DE" w:rsidRDefault="005524DE">
      <w:pPr>
        <w:ind w:left="57" w:right="57" w:firstLine="340"/>
        <w:jc w:val="both"/>
        <w:rPr>
          <w:sz w:val="32"/>
          <w:szCs w:val="32"/>
        </w:rPr>
      </w:pPr>
    </w:p>
    <w:p w:rsidR="005524DE" w:rsidRDefault="005524DE">
      <w:pPr>
        <w:ind w:left="57" w:right="57" w:firstLine="340"/>
        <w:jc w:val="both"/>
        <w:rPr>
          <w:sz w:val="32"/>
          <w:szCs w:val="32"/>
        </w:rPr>
      </w:pPr>
    </w:p>
    <w:p w:rsidR="005B57F0" w:rsidRDefault="005B57F0">
      <w:pPr>
        <w:ind w:left="57" w:right="57"/>
        <w:rPr>
          <w:sz w:val="32"/>
          <w:szCs w:val="32"/>
        </w:rPr>
      </w:pPr>
    </w:p>
    <w:p w:rsidR="005524DE" w:rsidRDefault="001E4876">
      <w:pPr>
        <w:ind w:left="57" w:right="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5524DE" w:rsidRDefault="005524DE">
      <w:pPr>
        <w:spacing w:after="200"/>
      </w:pPr>
    </w:p>
    <w:p w:rsidR="001D3186" w:rsidRPr="001D3186" w:rsidRDefault="001D3186" w:rsidP="001D3186">
      <w:pPr>
        <w:ind w:left="57" w:right="57" w:firstLine="340"/>
        <w:jc w:val="both"/>
        <w:rPr>
          <w:rFonts w:cs="Arial"/>
        </w:rPr>
      </w:pPr>
      <w:r w:rsidRPr="001D3186">
        <w:rPr>
          <w:rFonts w:cs="Arial"/>
        </w:rPr>
        <w:t>О создании комиссии</w:t>
      </w:r>
    </w:p>
    <w:p w:rsidR="001D3186" w:rsidRPr="001D3186" w:rsidRDefault="001D3186" w:rsidP="001D3186">
      <w:pPr>
        <w:ind w:left="57" w:right="57" w:firstLine="340"/>
        <w:jc w:val="both"/>
        <w:rPr>
          <w:rFonts w:cs="Arial"/>
        </w:rPr>
      </w:pPr>
      <w:r w:rsidRPr="001D3186">
        <w:rPr>
          <w:rFonts w:cs="Arial"/>
        </w:rPr>
        <w:t>по порядку урегулирования</w:t>
      </w:r>
    </w:p>
    <w:p w:rsidR="001D3186" w:rsidRPr="006D1FC9" w:rsidRDefault="001D3186" w:rsidP="001D3186">
      <w:pPr>
        <w:ind w:left="57" w:right="57" w:firstLine="340"/>
        <w:jc w:val="both"/>
        <w:rPr>
          <w:rFonts w:cs="Arial"/>
        </w:rPr>
      </w:pPr>
      <w:r w:rsidRPr="001D3186">
        <w:rPr>
          <w:rFonts w:cs="Arial"/>
        </w:rPr>
        <w:t>выявленного конфликта интересов</w:t>
      </w:r>
    </w:p>
    <w:p w:rsidR="001D3186" w:rsidRPr="006D1FC9" w:rsidRDefault="001D3186" w:rsidP="001D3186">
      <w:pPr>
        <w:ind w:left="57" w:right="57" w:firstLine="340"/>
        <w:jc w:val="both"/>
        <w:rPr>
          <w:rFonts w:cs="Arial"/>
        </w:rPr>
      </w:pPr>
    </w:p>
    <w:p w:rsidR="001D3186" w:rsidRDefault="001D3186" w:rsidP="001D3186">
      <w:pPr>
        <w:ind w:left="57" w:right="57" w:firstLine="340"/>
        <w:jc w:val="both"/>
      </w:pPr>
      <w:r>
        <w:t>На основании требований статьи 133 ФЗ от 25.12.2008 №273-ФЗ «О противодействии коррупции»</w:t>
      </w:r>
    </w:p>
    <w:p w:rsidR="001D3186" w:rsidRDefault="001D3186" w:rsidP="001D3186">
      <w:pPr>
        <w:ind w:left="57" w:right="57" w:firstLine="340"/>
        <w:jc w:val="both"/>
      </w:pPr>
      <w:r>
        <w:t>ПРИКАЗЫВАЮ:</w:t>
      </w:r>
    </w:p>
    <w:p w:rsidR="001D3186" w:rsidRDefault="001D3186" w:rsidP="001D3186">
      <w:pPr>
        <w:ind w:left="57" w:right="57" w:firstLine="340"/>
        <w:jc w:val="both"/>
      </w:pPr>
      <w:r>
        <w:t>1. В целях защиты прав и свобод граждан, обеспечения законности, правопорядка и общественной безопасности в автономном учреждении создать комиссию по порядку урегулирования выявленного</w:t>
      </w:r>
    </w:p>
    <w:p w:rsidR="001D3186" w:rsidRDefault="001D3186" w:rsidP="001D3186">
      <w:pPr>
        <w:ind w:left="57" w:right="57" w:firstLine="340"/>
        <w:jc w:val="both"/>
      </w:pPr>
      <w:r>
        <w:t>конфликта интересов в составе:</w:t>
      </w:r>
    </w:p>
    <w:p w:rsidR="001D3186" w:rsidRDefault="001D3186" w:rsidP="001D3186">
      <w:pPr>
        <w:ind w:left="57" w:right="57" w:firstLine="340"/>
        <w:jc w:val="both"/>
      </w:pPr>
      <w:r>
        <w:t>председатель комиссии - главный редактор Петрова Л.И.</w:t>
      </w:r>
    </w:p>
    <w:p w:rsidR="001D3186" w:rsidRDefault="001D3186" w:rsidP="001D3186">
      <w:pPr>
        <w:ind w:left="57" w:right="57" w:firstLine="340"/>
        <w:jc w:val="both"/>
      </w:pPr>
      <w:r>
        <w:t>члены комиссии:</w:t>
      </w:r>
    </w:p>
    <w:p w:rsidR="001D3186" w:rsidRDefault="001D3186" w:rsidP="001D3186">
      <w:pPr>
        <w:ind w:left="57" w:right="57" w:firstLine="340"/>
        <w:jc w:val="both"/>
      </w:pPr>
      <w:r>
        <w:t>Петрова В.В. - редактор, председатель трудового коллектива;</w:t>
      </w:r>
    </w:p>
    <w:p w:rsidR="001D3186" w:rsidRDefault="001D3186" w:rsidP="001D3186">
      <w:pPr>
        <w:ind w:left="57" w:right="57" w:firstLine="340"/>
        <w:jc w:val="both"/>
      </w:pPr>
      <w:r>
        <w:t>Казакова Е.Ф. - редактор.</w:t>
      </w:r>
    </w:p>
    <w:p w:rsidR="001D3186" w:rsidRDefault="001D3186" w:rsidP="001D3186">
      <w:pPr>
        <w:ind w:left="57" w:right="57" w:firstLine="340"/>
        <w:jc w:val="both"/>
      </w:pPr>
      <w:r>
        <w:t>2. Организовать работу по созданию и осуществлению деятельности комиссии по порядку урегулирования выявленного конфликта интересов между работниками, руководствуясь Положением.</w:t>
      </w:r>
    </w:p>
    <w:p w:rsidR="00B225D1" w:rsidRDefault="001D3186" w:rsidP="001D3186">
      <w:pPr>
        <w:ind w:left="57" w:right="57" w:firstLine="340"/>
        <w:jc w:val="both"/>
      </w:pPr>
      <w:r>
        <w:t>3 Контроль за исполнением настоящего приказа оставляю за собой.</w:t>
      </w:r>
    </w:p>
    <w:p w:rsidR="00B225D1" w:rsidRDefault="00B225D1" w:rsidP="00B225D1">
      <w:pPr>
        <w:ind w:right="57"/>
        <w:jc w:val="both"/>
        <w:rPr>
          <w:rFonts w:cs="Arial"/>
        </w:rPr>
      </w:pPr>
    </w:p>
    <w:p w:rsidR="00B225D1" w:rsidRDefault="00B225D1" w:rsidP="00B225D1">
      <w:pPr>
        <w:ind w:left="57" w:right="57" w:firstLine="340"/>
        <w:jc w:val="both"/>
        <w:rPr>
          <w:rFonts w:cs="Arial"/>
        </w:rPr>
      </w:pPr>
    </w:p>
    <w:p w:rsidR="00B225D1" w:rsidRDefault="00B225D1" w:rsidP="00B225D1">
      <w:pPr>
        <w:ind w:left="57" w:right="57" w:firstLine="340"/>
        <w:jc w:val="both"/>
        <w:rPr>
          <w:rFonts w:cs="Arial"/>
        </w:rPr>
      </w:pPr>
      <w:r>
        <w:rPr>
          <w:rFonts w:cs="Arial"/>
        </w:rPr>
        <w:t>Главный редактор                                                                                     Л.И. Петрова</w:t>
      </w:r>
    </w:p>
    <w:p w:rsidR="00B225D1" w:rsidRDefault="00B225D1" w:rsidP="00B225D1">
      <w:pPr>
        <w:ind w:left="57" w:right="57" w:firstLine="340"/>
        <w:jc w:val="both"/>
        <w:rPr>
          <w:rFonts w:cs="Arial"/>
        </w:rPr>
      </w:pPr>
    </w:p>
    <w:p w:rsidR="00B225D1" w:rsidRDefault="00B225D1" w:rsidP="00B225D1">
      <w:pPr>
        <w:ind w:left="57" w:right="57" w:firstLine="340"/>
        <w:jc w:val="both"/>
        <w:rPr>
          <w:rFonts w:cs="Arial"/>
        </w:rPr>
      </w:pPr>
    </w:p>
    <w:p w:rsidR="00B225D1" w:rsidRDefault="00B225D1" w:rsidP="00B225D1">
      <w:pPr>
        <w:ind w:firstLine="340"/>
      </w:pPr>
    </w:p>
    <w:p w:rsidR="00B225D1" w:rsidRDefault="00B225D1" w:rsidP="00B225D1">
      <w:pPr>
        <w:ind w:firstLine="340"/>
      </w:pPr>
      <w:r>
        <w:t>С приказом  ознакомле</w:t>
      </w:r>
      <w:proofErr w:type="gramStart"/>
      <w:r>
        <w:t>н(</w:t>
      </w:r>
      <w:proofErr w:type="gramEnd"/>
      <w:r>
        <w:t>а):          __________     _________        _________________</w:t>
      </w:r>
    </w:p>
    <w:p w:rsidR="00B225D1" w:rsidRDefault="00B225D1" w:rsidP="00B225D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24DE" w:rsidRDefault="005524DE" w:rsidP="00B225D1">
      <w:pPr>
        <w:spacing w:after="200"/>
        <w:rPr>
          <w:rFonts w:eastAsiaTheme="minorHAnsi"/>
        </w:rPr>
      </w:pPr>
    </w:p>
    <w:sectPr w:rsidR="005524DE" w:rsidSect="005524D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07980"/>
    <w:multiLevelType w:val="multilevel"/>
    <w:tmpl w:val="FD1CCCE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5C15B83"/>
    <w:multiLevelType w:val="multilevel"/>
    <w:tmpl w:val="E10C0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4DE"/>
    <w:rsid w:val="00034CEE"/>
    <w:rsid w:val="001D3186"/>
    <w:rsid w:val="001E4876"/>
    <w:rsid w:val="001F134B"/>
    <w:rsid w:val="00480CEB"/>
    <w:rsid w:val="004C6AE2"/>
    <w:rsid w:val="004E4057"/>
    <w:rsid w:val="005524DE"/>
    <w:rsid w:val="005B57F0"/>
    <w:rsid w:val="006D1FC9"/>
    <w:rsid w:val="009664CA"/>
    <w:rsid w:val="009A3A62"/>
    <w:rsid w:val="00AD40A6"/>
    <w:rsid w:val="00AF651B"/>
    <w:rsid w:val="00B225D1"/>
    <w:rsid w:val="00B24DF7"/>
    <w:rsid w:val="00B46353"/>
    <w:rsid w:val="00B7769B"/>
    <w:rsid w:val="00BF4A1A"/>
    <w:rsid w:val="00C356C1"/>
    <w:rsid w:val="00DF732E"/>
    <w:rsid w:val="00E7081C"/>
    <w:rsid w:val="00F2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3E57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697639"/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qFormat/>
    <w:rsid w:val="00697639"/>
    <w:rPr>
      <w:b/>
      <w:bCs/>
      <w:i/>
      <w:iCs/>
      <w:color w:val="FF0000"/>
    </w:rPr>
  </w:style>
  <w:style w:type="character" w:customStyle="1" w:styleId="ListLabel1">
    <w:name w:val="ListLabel 1"/>
    <w:qFormat/>
    <w:rsid w:val="005524DE"/>
    <w:rPr>
      <w:sz w:val="20"/>
    </w:rPr>
  </w:style>
  <w:style w:type="character" w:customStyle="1" w:styleId="ListLabel2">
    <w:name w:val="ListLabel 2"/>
    <w:qFormat/>
    <w:rsid w:val="005524DE"/>
    <w:rPr>
      <w:sz w:val="20"/>
    </w:rPr>
  </w:style>
  <w:style w:type="character" w:customStyle="1" w:styleId="ListLabel3">
    <w:name w:val="ListLabel 3"/>
    <w:qFormat/>
    <w:rsid w:val="005524DE"/>
    <w:rPr>
      <w:sz w:val="20"/>
    </w:rPr>
  </w:style>
  <w:style w:type="character" w:customStyle="1" w:styleId="ListLabel4">
    <w:name w:val="ListLabel 4"/>
    <w:qFormat/>
    <w:rsid w:val="005524DE"/>
    <w:rPr>
      <w:sz w:val="20"/>
    </w:rPr>
  </w:style>
  <w:style w:type="character" w:customStyle="1" w:styleId="ListLabel5">
    <w:name w:val="ListLabel 5"/>
    <w:qFormat/>
    <w:rsid w:val="005524DE"/>
    <w:rPr>
      <w:sz w:val="20"/>
    </w:rPr>
  </w:style>
  <w:style w:type="character" w:customStyle="1" w:styleId="ListLabel6">
    <w:name w:val="ListLabel 6"/>
    <w:qFormat/>
    <w:rsid w:val="005524DE"/>
    <w:rPr>
      <w:sz w:val="20"/>
    </w:rPr>
  </w:style>
  <w:style w:type="character" w:customStyle="1" w:styleId="ListLabel7">
    <w:name w:val="ListLabel 7"/>
    <w:qFormat/>
    <w:rsid w:val="005524DE"/>
    <w:rPr>
      <w:sz w:val="20"/>
    </w:rPr>
  </w:style>
  <w:style w:type="character" w:customStyle="1" w:styleId="ListLabel8">
    <w:name w:val="ListLabel 8"/>
    <w:qFormat/>
    <w:rsid w:val="005524DE"/>
    <w:rPr>
      <w:sz w:val="20"/>
    </w:rPr>
  </w:style>
  <w:style w:type="character" w:customStyle="1" w:styleId="ListLabel9">
    <w:name w:val="ListLabel 9"/>
    <w:qFormat/>
    <w:rsid w:val="005524DE"/>
    <w:rPr>
      <w:sz w:val="20"/>
    </w:rPr>
  </w:style>
  <w:style w:type="paragraph" w:customStyle="1" w:styleId="a4">
    <w:name w:val="Заголовок"/>
    <w:basedOn w:val="a"/>
    <w:next w:val="a5"/>
    <w:qFormat/>
    <w:rsid w:val="005524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524DE"/>
    <w:pPr>
      <w:spacing w:after="140" w:line="276" w:lineRule="auto"/>
    </w:pPr>
  </w:style>
  <w:style w:type="paragraph" w:styleId="a6">
    <w:name w:val="List"/>
    <w:basedOn w:val="a5"/>
    <w:rsid w:val="005524DE"/>
    <w:rPr>
      <w:rFonts w:cs="Arial"/>
    </w:rPr>
  </w:style>
  <w:style w:type="paragraph" w:customStyle="1" w:styleId="Caption">
    <w:name w:val="Caption"/>
    <w:basedOn w:val="a"/>
    <w:qFormat/>
    <w:rsid w:val="005524DE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5524DE"/>
    <w:pPr>
      <w:suppressLineNumbers/>
    </w:pPr>
    <w:rPr>
      <w:rFonts w:cs="Arial"/>
    </w:rPr>
  </w:style>
  <w:style w:type="paragraph" w:styleId="a8">
    <w:name w:val="caption"/>
    <w:basedOn w:val="a"/>
    <w:next w:val="a"/>
    <w:qFormat/>
    <w:rsid w:val="00172E00"/>
    <w:pPr>
      <w:jc w:val="center"/>
    </w:pPr>
    <w:rPr>
      <w:rFonts w:ascii="TimesET" w:hAnsi="TimesET"/>
      <w:b/>
    </w:rPr>
  </w:style>
  <w:style w:type="paragraph" w:styleId="a9">
    <w:name w:val="Plain Text"/>
    <w:basedOn w:val="a"/>
    <w:qFormat/>
    <w:rsid w:val="003E5712"/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3D0ED8"/>
    <w:pPr>
      <w:spacing w:beforeAutospacing="1" w:afterAutospacing="1"/>
    </w:pPr>
    <w:rPr>
      <w:rFonts w:eastAsiaTheme="minorHAnsi"/>
    </w:rPr>
  </w:style>
  <w:style w:type="paragraph" w:styleId="HTML0">
    <w:name w:val="HTML Preformatted"/>
    <w:basedOn w:val="a"/>
    <w:uiPriority w:val="99"/>
    <w:semiHidden/>
    <w:unhideWhenUsed/>
    <w:qFormat/>
    <w:rsid w:val="00697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paragraph" w:customStyle="1" w:styleId="ab">
    <w:name w:val="Содержимое врезки"/>
    <w:basedOn w:val="a"/>
    <w:qFormat/>
    <w:rsid w:val="005524DE"/>
  </w:style>
  <w:style w:type="paragraph" w:styleId="ac">
    <w:name w:val="Body Text Indent"/>
    <w:basedOn w:val="a"/>
    <w:link w:val="ad"/>
    <w:uiPriority w:val="99"/>
    <w:semiHidden/>
    <w:unhideWhenUsed/>
    <w:rsid w:val="00B225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225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Главный редактор</cp:lastModifiedBy>
  <cp:revision>2</cp:revision>
  <cp:lastPrinted>2022-06-10T12:02:00Z</cp:lastPrinted>
  <dcterms:created xsi:type="dcterms:W3CDTF">2022-06-10T12:03:00Z</dcterms:created>
  <dcterms:modified xsi:type="dcterms:W3CDTF">2022-06-10T12:03:00Z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